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C0" w:rsidRPr="00667478" w:rsidRDefault="00667478" w:rsidP="008A15DB">
      <w:pPr>
        <w:rPr>
          <w:sz w:val="20"/>
          <w:szCs w:val="20"/>
          <w:rtl/>
        </w:rPr>
      </w:pPr>
      <w:r w:rsidRPr="00667478">
        <w:rPr>
          <w:sz w:val="20"/>
          <w:szCs w:val="20"/>
          <w:rtl/>
        </w:rPr>
        <w:tab/>
      </w:r>
      <w:r w:rsidRPr="00667478">
        <w:rPr>
          <w:sz w:val="20"/>
          <w:szCs w:val="20"/>
          <w:rtl/>
        </w:rPr>
        <w:tab/>
      </w:r>
      <w:r w:rsidRPr="00667478">
        <w:rPr>
          <w:sz w:val="20"/>
          <w:szCs w:val="20"/>
          <w:rtl/>
        </w:rPr>
        <w:tab/>
      </w:r>
      <w:r w:rsidRPr="00667478">
        <w:rPr>
          <w:sz w:val="20"/>
          <w:szCs w:val="20"/>
          <w:rtl/>
        </w:rPr>
        <w:tab/>
      </w:r>
      <w:r w:rsidRPr="00667478">
        <w:rPr>
          <w:sz w:val="20"/>
          <w:szCs w:val="20"/>
          <w:rtl/>
        </w:rPr>
        <w:tab/>
      </w:r>
      <w:r w:rsidRPr="00667478">
        <w:rPr>
          <w:sz w:val="20"/>
          <w:szCs w:val="20"/>
          <w:rtl/>
        </w:rPr>
        <w:tab/>
      </w:r>
      <w:r w:rsidRPr="00667478">
        <w:rPr>
          <w:sz w:val="20"/>
          <w:szCs w:val="20"/>
          <w:rtl/>
        </w:rPr>
        <w:tab/>
      </w:r>
      <w:r w:rsidRPr="00667478">
        <w:rPr>
          <w:sz w:val="20"/>
          <w:szCs w:val="20"/>
          <w:rtl/>
        </w:rPr>
        <w:tab/>
      </w:r>
    </w:p>
    <w:p w:rsidR="002F43F4" w:rsidRDefault="00EB2168" w:rsidP="004232EA">
      <w:pPr>
        <w:jc w:val="center"/>
        <w:rPr>
          <w:b/>
          <w:bCs/>
          <w:sz w:val="24"/>
          <w:szCs w:val="24"/>
          <w:u w:val="single"/>
          <w:rtl/>
        </w:rPr>
      </w:pPr>
      <w:r w:rsidRPr="00EB2168">
        <w:rPr>
          <w:rFonts w:hint="cs"/>
          <w:b/>
          <w:bCs/>
          <w:sz w:val="24"/>
          <w:szCs w:val="24"/>
          <w:u w:val="single"/>
          <w:rtl/>
        </w:rPr>
        <w:t xml:space="preserve">הגדרת תפקיד- רכז עבודות חקלאיות </w:t>
      </w:r>
      <w:r w:rsidR="004232EA">
        <w:rPr>
          <w:rFonts w:hint="cs"/>
          <w:b/>
          <w:bCs/>
          <w:sz w:val="24"/>
          <w:szCs w:val="24"/>
          <w:u w:val="single"/>
          <w:rtl/>
        </w:rPr>
        <w:t>לעידוד תעסוקת נשים בדואיות בחקלאות</w:t>
      </w:r>
    </w:p>
    <w:p w:rsidR="00C3019E" w:rsidRPr="00EB2168" w:rsidRDefault="00C3019E" w:rsidP="004232EA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החלפה </w:t>
      </w:r>
      <w:proofErr w:type="spellStart"/>
      <w:r>
        <w:rPr>
          <w:rFonts w:hint="cs"/>
          <w:b/>
          <w:bCs/>
          <w:sz w:val="24"/>
          <w:szCs w:val="24"/>
          <w:u w:val="single"/>
          <w:rtl/>
        </w:rPr>
        <w:t>לחל"ד</w:t>
      </w:r>
      <w:proofErr w:type="spellEnd"/>
      <w:r>
        <w:rPr>
          <w:rFonts w:hint="cs"/>
          <w:b/>
          <w:bCs/>
          <w:sz w:val="24"/>
          <w:szCs w:val="24"/>
          <w:u w:val="single"/>
          <w:rtl/>
        </w:rPr>
        <w:t xml:space="preserve"> (6 חודשים)</w:t>
      </w:r>
      <w:bookmarkStart w:id="0" w:name="_GoBack"/>
      <w:bookmarkEnd w:id="0"/>
    </w:p>
    <w:p w:rsidR="003D2C40" w:rsidRDefault="003D2C40" w:rsidP="002F43F4">
      <w:pPr>
        <w:jc w:val="center"/>
        <w:rPr>
          <w:rtl/>
        </w:rPr>
      </w:pPr>
    </w:p>
    <w:p w:rsidR="00EB2168" w:rsidRDefault="00EB2168" w:rsidP="00EB2168">
      <w:pPr>
        <w:rPr>
          <w:rtl/>
        </w:rPr>
      </w:pPr>
      <w:r w:rsidRPr="00EB2168">
        <w:rPr>
          <w:rFonts w:hint="cs"/>
          <w:b/>
          <w:bCs/>
          <w:rtl/>
        </w:rPr>
        <w:t>כללי</w:t>
      </w:r>
      <w:r>
        <w:rPr>
          <w:rFonts w:hint="cs"/>
          <w:rtl/>
        </w:rPr>
        <w:t>:</w:t>
      </w:r>
    </w:p>
    <w:p w:rsidR="003D2C40" w:rsidRDefault="004232EA" w:rsidP="00620917">
      <w:pPr>
        <w:jc w:val="both"/>
        <w:rPr>
          <w:rtl/>
        </w:rPr>
      </w:pPr>
      <w:r>
        <w:rPr>
          <w:rFonts w:hint="cs"/>
          <w:rtl/>
        </w:rPr>
        <w:t xml:space="preserve">ארגון השומר החדש ועמותת ינאביע יצרו </w:t>
      </w:r>
      <w:r w:rsidR="006B6110">
        <w:rPr>
          <w:rFonts w:hint="cs"/>
          <w:rtl/>
        </w:rPr>
        <w:t>מיזם משותף</w:t>
      </w:r>
      <w:r>
        <w:rPr>
          <w:rFonts w:hint="cs"/>
          <w:rtl/>
        </w:rPr>
        <w:t xml:space="preserve"> במטרה לעודד נשים מהמגזר הבדואי לעבוד בחקלאות ובכך לצאת ממעגל האבטלה והעוני</w:t>
      </w:r>
      <w:r w:rsidR="006B6110">
        <w:rPr>
          <w:rFonts w:hint="cs"/>
          <w:rtl/>
        </w:rPr>
        <w:t xml:space="preserve"> ולסייע לחקלאים הזקוקים לעובדים איכותיים</w:t>
      </w:r>
      <w:r>
        <w:rPr>
          <w:rFonts w:hint="cs"/>
          <w:rtl/>
        </w:rPr>
        <w:t>.</w:t>
      </w:r>
      <w:r w:rsidR="006B6110">
        <w:rPr>
          <w:rFonts w:hint="cs"/>
          <w:rtl/>
        </w:rPr>
        <w:t xml:space="preserve"> בנוסף, הנשים אשר משתתפות במיזם זוכות לקחת חלק בקבוצה אשר נפגשת ללימודי העשרה ופיתוח אישי ומשלבת התנדבות בקהילה בה הן גרות.</w:t>
      </w:r>
      <w:r>
        <w:rPr>
          <w:rFonts w:hint="cs"/>
          <w:rtl/>
        </w:rPr>
        <w:t xml:space="preserve"> לשם כך הננו מחפשים רכז/ת עבודות חקלאיות.</w:t>
      </w:r>
      <w:r w:rsidR="003D2C40">
        <w:rPr>
          <w:rFonts w:hint="cs"/>
          <w:rtl/>
        </w:rPr>
        <w:t xml:space="preserve"> </w:t>
      </w:r>
      <w:r w:rsidR="006B6110">
        <w:rPr>
          <w:rFonts w:hint="cs"/>
          <w:rtl/>
        </w:rPr>
        <w:t>רכז העבודות יהיה אחראי על כל מרכיבי העבודה  החקלאית</w:t>
      </w:r>
      <w:r w:rsidR="00620917">
        <w:rPr>
          <w:rFonts w:hint="cs"/>
          <w:rtl/>
        </w:rPr>
        <w:t xml:space="preserve"> </w:t>
      </w:r>
      <w:r w:rsidR="006B6110">
        <w:rPr>
          <w:rFonts w:hint="cs"/>
          <w:rtl/>
        </w:rPr>
        <w:t xml:space="preserve">במיזם. </w:t>
      </w:r>
    </w:p>
    <w:p w:rsidR="006B551D" w:rsidRPr="00EB2168" w:rsidRDefault="00EB2168" w:rsidP="006B551D">
      <w:pPr>
        <w:rPr>
          <w:b/>
          <w:bCs/>
          <w:rtl/>
        </w:rPr>
      </w:pPr>
      <w:r w:rsidRPr="00EB2168">
        <w:rPr>
          <w:rFonts w:hint="cs"/>
          <w:b/>
          <w:bCs/>
          <w:rtl/>
        </w:rPr>
        <w:t xml:space="preserve">מסגרת </w:t>
      </w:r>
      <w:r w:rsidR="006B551D" w:rsidRPr="00EB2168">
        <w:rPr>
          <w:rFonts w:hint="cs"/>
          <w:b/>
          <w:bCs/>
          <w:rtl/>
        </w:rPr>
        <w:t>אחריות:</w:t>
      </w:r>
    </w:p>
    <w:p w:rsidR="006B551D" w:rsidRDefault="006B551D" w:rsidP="006B6110">
      <w:pPr>
        <w:pStyle w:val="aa"/>
        <w:numPr>
          <w:ilvl w:val="0"/>
          <w:numId w:val="9"/>
        </w:numPr>
      </w:pPr>
      <w:r>
        <w:rPr>
          <w:rFonts w:hint="cs"/>
          <w:rtl/>
        </w:rPr>
        <w:t xml:space="preserve">איתור חקלאים מתאימים </w:t>
      </w:r>
      <w:r w:rsidR="0085001B">
        <w:rPr>
          <w:rFonts w:hint="cs"/>
          <w:rtl/>
        </w:rPr>
        <w:t xml:space="preserve">להעסקת </w:t>
      </w:r>
      <w:r w:rsidR="006B6110">
        <w:rPr>
          <w:rFonts w:hint="cs"/>
          <w:rtl/>
        </w:rPr>
        <w:t>הנשים</w:t>
      </w:r>
      <w:r w:rsidR="008268C2">
        <w:rPr>
          <w:rFonts w:hint="cs"/>
          <w:rtl/>
        </w:rPr>
        <w:t xml:space="preserve"> </w:t>
      </w:r>
      <w:r w:rsidR="006B6110">
        <w:rPr>
          <w:rFonts w:hint="cs"/>
          <w:rtl/>
        </w:rPr>
        <w:t>לאורך כל תקופות השנה.</w:t>
      </w:r>
    </w:p>
    <w:p w:rsidR="006B6110" w:rsidRDefault="006B6110" w:rsidP="006B6110">
      <w:pPr>
        <w:pStyle w:val="aa"/>
        <w:numPr>
          <w:ilvl w:val="0"/>
          <w:numId w:val="9"/>
        </w:numPr>
      </w:pPr>
      <w:r>
        <w:rPr>
          <w:rFonts w:hint="cs"/>
          <w:rtl/>
        </w:rPr>
        <w:t>סגירת הסכמי העסקה מול חקלאים עבור כל הנשים</w:t>
      </w:r>
    </w:p>
    <w:p w:rsidR="006B6110" w:rsidRDefault="006B6110" w:rsidP="006B6110">
      <w:pPr>
        <w:pStyle w:val="aa"/>
        <w:numPr>
          <w:ilvl w:val="0"/>
          <w:numId w:val="9"/>
        </w:numPr>
        <w:rPr>
          <w:rtl/>
        </w:rPr>
      </w:pPr>
      <w:r>
        <w:rPr>
          <w:rFonts w:hint="cs"/>
          <w:rtl/>
        </w:rPr>
        <w:t>ריכוז מעקב שעות עבודה אצל כל חקלאי</w:t>
      </w:r>
    </w:p>
    <w:p w:rsidR="006B6110" w:rsidRDefault="006B6110" w:rsidP="006B6110">
      <w:pPr>
        <w:pStyle w:val="aa"/>
        <w:numPr>
          <w:ilvl w:val="0"/>
          <w:numId w:val="9"/>
        </w:numPr>
      </w:pPr>
      <w:r>
        <w:rPr>
          <w:rFonts w:hint="cs"/>
          <w:rtl/>
        </w:rPr>
        <w:t>דוח שעות עבודה חודשי</w:t>
      </w:r>
    </w:p>
    <w:p w:rsidR="006B6110" w:rsidRDefault="006B6110" w:rsidP="006B6110">
      <w:pPr>
        <w:pStyle w:val="aa"/>
        <w:numPr>
          <w:ilvl w:val="0"/>
          <w:numId w:val="9"/>
        </w:numPr>
        <w:rPr>
          <w:rtl/>
        </w:rPr>
      </w:pPr>
      <w:r>
        <w:rPr>
          <w:rFonts w:hint="cs"/>
          <w:rtl/>
        </w:rPr>
        <w:t>דוח הספקים יומי של המשתתפים</w:t>
      </w:r>
    </w:p>
    <w:p w:rsidR="006B6110" w:rsidRDefault="006B6110" w:rsidP="006B6110">
      <w:pPr>
        <w:pStyle w:val="aa"/>
        <w:numPr>
          <w:ilvl w:val="0"/>
          <w:numId w:val="9"/>
        </w:numPr>
      </w:pPr>
      <w:r>
        <w:rPr>
          <w:rFonts w:hint="cs"/>
          <w:rtl/>
        </w:rPr>
        <w:t>גביית תשלום מחקלאים</w:t>
      </w:r>
    </w:p>
    <w:p w:rsidR="00156DA9" w:rsidRDefault="00156DA9" w:rsidP="0085001B">
      <w:pPr>
        <w:pStyle w:val="aa"/>
        <w:numPr>
          <w:ilvl w:val="0"/>
          <w:numId w:val="9"/>
        </w:numPr>
      </w:pPr>
      <w:r>
        <w:rPr>
          <w:rFonts w:hint="cs"/>
          <w:rtl/>
        </w:rPr>
        <w:t>שמירה על קשר ויחסי עבודה טובים עם החקלאים.</w:t>
      </w:r>
    </w:p>
    <w:p w:rsidR="00156DA9" w:rsidRDefault="00156DA9" w:rsidP="0085001B">
      <w:pPr>
        <w:pStyle w:val="aa"/>
        <w:numPr>
          <w:ilvl w:val="0"/>
          <w:numId w:val="9"/>
        </w:numPr>
        <w:rPr>
          <w:rtl/>
        </w:rPr>
      </w:pPr>
      <w:r>
        <w:rPr>
          <w:rFonts w:hint="cs"/>
          <w:rtl/>
        </w:rPr>
        <w:t>יצירת הספקים ויעדים ראליים בשיתוף החקלאי.</w:t>
      </w:r>
    </w:p>
    <w:p w:rsidR="008268C2" w:rsidRDefault="006B551D" w:rsidP="00EB2168">
      <w:pPr>
        <w:pStyle w:val="aa"/>
        <w:numPr>
          <w:ilvl w:val="0"/>
          <w:numId w:val="9"/>
        </w:numPr>
        <w:rPr>
          <w:rtl/>
        </w:rPr>
      </w:pPr>
      <w:r>
        <w:rPr>
          <w:rFonts w:hint="cs"/>
          <w:rtl/>
        </w:rPr>
        <w:t xml:space="preserve">מיפוי </w:t>
      </w:r>
      <w:r w:rsidR="008268C2">
        <w:rPr>
          <w:rFonts w:hint="cs"/>
          <w:rtl/>
        </w:rPr>
        <w:t>חקלאים וצרכים באזור</w:t>
      </w:r>
      <w:r w:rsidR="006B6110">
        <w:rPr>
          <w:rFonts w:hint="cs"/>
          <w:rtl/>
        </w:rPr>
        <w:t xml:space="preserve">ים </w:t>
      </w:r>
      <w:proofErr w:type="spellStart"/>
      <w:r w:rsidR="006B6110">
        <w:rPr>
          <w:rFonts w:hint="cs"/>
          <w:rtl/>
        </w:rPr>
        <w:t>הרלוונטים</w:t>
      </w:r>
      <w:proofErr w:type="spellEnd"/>
    </w:p>
    <w:p w:rsidR="008268C2" w:rsidRDefault="00EB2168" w:rsidP="00620917">
      <w:pPr>
        <w:pStyle w:val="aa"/>
        <w:numPr>
          <w:ilvl w:val="0"/>
          <w:numId w:val="9"/>
        </w:numPr>
      </w:pPr>
      <w:r>
        <w:rPr>
          <w:rFonts w:hint="cs"/>
          <w:rtl/>
        </w:rPr>
        <w:t>מיפוי צרכים של חקלאים בפרוי</w:t>
      </w:r>
      <w:r w:rsidR="008268C2">
        <w:rPr>
          <w:rFonts w:hint="cs"/>
          <w:rtl/>
        </w:rPr>
        <w:t xml:space="preserve">קטים מוגדרים </w:t>
      </w:r>
      <w:r>
        <w:rPr>
          <w:rFonts w:hint="cs"/>
          <w:rtl/>
        </w:rPr>
        <w:t>בתשלום</w:t>
      </w:r>
    </w:p>
    <w:p w:rsidR="00620917" w:rsidRDefault="00620917" w:rsidP="00620917">
      <w:pPr>
        <w:pStyle w:val="aa"/>
        <w:numPr>
          <w:ilvl w:val="0"/>
          <w:numId w:val="9"/>
        </w:numPr>
        <w:rPr>
          <w:rtl/>
        </w:rPr>
      </w:pPr>
      <w:r>
        <w:rPr>
          <w:rFonts w:hint="cs"/>
          <w:rtl/>
        </w:rPr>
        <w:t>בקרה על תנאי העבודה של הנשים בשטח.</w:t>
      </w:r>
    </w:p>
    <w:p w:rsidR="008268C2" w:rsidRPr="00EB2168" w:rsidRDefault="00EB2168" w:rsidP="006B551D">
      <w:pPr>
        <w:rPr>
          <w:b/>
          <w:bCs/>
          <w:rtl/>
        </w:rPr>
      </w:pPr>
      <w:r w:rsidRPr="00EB2168">
        <w:rPr>
          <w:rFonts w:hint="cs"/>
          <w:b/>
          <w:bCs/>
          <w:rtl/>
        </w:rPr>
        <w:t>דרישות התפקיד:</w:t>
      </w:r>
    </w:p>
    <w:p w:rsidR="008268C2" w:rsidRDefault="00620917" w:rsidP="00EB2168">
      <w:pPr>
        <w:pStyle w:val="aa"/>
        <w:numPr>
          <w:ilvl w:val="0"/>
          <w:numId w:val="8"/>
        </w:numPr>
        <w:rPr>
          <w:rtl/>
        </w:rPr>
      </w:pPr>
      <w:r>
        <w:rPr>
          <w:rFonts w:hint="cs"/>
          <w:rtl/>
        </w:rPr>
        <w:t>הזדהות עם ערכי הארגונים.</w:t>
      </w:r>
    </w:p>
    <w:p w:rsidR="008268C2" w:rsidRDefault="008268C2" w:rsidP="00620917">
      <w:pPr>
        <w:pStyle w:val="aa"/>
        <w:numPr>
          <w:ilvl w:val="0"/>
          <w:numId w:val="8"/>
        </w:numPr>
        <w:rPr>
          <w:rtl/>
        </w:rPr>
      </w:pPr>
      <w:r>
        <w:rPr>
          <w:rFonts w:hint="cs"/>
          <w:rtl/>
        </w:rPr>
        <w:t xml:space="preserve">הכרות </w:t>
      </w:r>
      <w:r w:rsidR="00620917">
        <w:rPr>
          <w:rFonts w:hint="cs"/>
          <w:rtl/>
        </w:rPr>
        <w:t xml:space="preserve">משמעותית </w:t>
      </w:r>
      <w:r>
        <w:rPr>
          <w:rFonts w:hint="cs"/>
          <w:rtl/>
        </w:rPr>
        <w:t xml:space="preserve">עם עולם </w:t>
      </w:r>
      <w:r w:rsidR="00620917">
        <w:rPr>
          <w:rFonts w:hint="cs"/>
          <w:rtl/>
        </w:rPr>
        <w:t xml:space="preserve">העבודה </w:t>
      </w:r>
      <w:r>
        <w:rPr>
          <w:rFonts w:hint="cs"/>
          <w:rtl/>
        </w:rPr>
        <w:t>החקלאי</w:t>
      </w:r>
      <w:r w:rsidR="00620917">
        <w:rPr>
          <w:rFonts w:hint="cs"/>
          <w:rtl/>
        </w:rPr>
        <w:t>ת באזור הדרום</w:t>
      </w:r>
    </w:p>
    <w:p w:rsidR="008268C2" w:rsidRDefault="008268C2" w:rsidP="00EB2168">
      <w:pPr>
        <w:pStyle w:val="aa"/>
        <w:numPr>
          <w:ilvl w:val="0"/>
          <w:numId w:val="8"/>
        </w:numPr>
        <w:rPr>
          <w:rtl/>
        </w:rPr>
      </w:pPr>
      <w:r>
        <w:rPr>
          <w:rFonts w:hint="cs"/>
          <w:rtl/>
        </w:rPr>
        <w:t>סדר וארגון</w:t>
      </w:r>
    </w:p>
    <w:p w:rsidR="00EB2168" w:rsidRDefault="00EB2168" w:rsidP="00EB2168">
      <w:pPr>
        <w:pStyle w:val="aa"/>
        <w:numPr>
          <w:ilvl w:val="0"/>
          <w:numId w:val="8"/>
        </w:numPr>
      </w:pPr>
      <w:r>
        <w:rPr>
          <w:rFonts w:hint="cs"/>
          <w:rtl/>
        </w:rPr>
        <w:t>יחסי אנוש ברמה גבוהה</w:t>
      </w:r>
      <w:r w:rsidR="00620917">
        <w:rPr>
          <w:rFonts w:hint="cs"/>
          <w:rtl/>
        </w:rPr>
        <w:t xml:space="preserve"> מאד</w:t>
      </w:r>
      <w:r w:rsidR="00156DA9">
        <w:rPr>
          <w:rFonts w:hint="cs"/>
          <w:rtl/>
        </w:rPr>
        <w:t>.</w:t>
      </w:r>
    </w:p>
    <w:p w:rsidR="00620917" w:rsidRDefault="00620917" w:rsidP="00EB2168">
      <w:pPr>
        <w:pStyle w:val="aa"/>
        <w:numPr>
          <w:ilvl w:val="0"/>
          <w:numId w:val="8"/>
        </w:numPr>
      </w:pPr>
      <w:r>
        <w:rPr>
          <w:rFonts w:hint="cs"/>
          <w:rtl/>
        </w:rPr>
        <w:t>יכולת כתיבת וסגירת חוזים.</w:t>
      </w:r>
    </w:p>
    <w:p w:rsidR="00620917" w:rsidRDefault="00620917" w:rsidP="00EB2168">
      <w:pPr>
        <w:pStyle w:val="aa"/>
        <w:numPr>
          <w:ilvl w:val="0"/>
          <w:numId w:val="8"/>
        </w:numPr>
      </w:pPr>
      <w:r>
        <w:rPr>
          <w:rFonts w:hint="cs"/>
          <w:rtl/>
        </w:rPr>
        <w:t>עבודה עם אקסל ומערכות ניהול ידע.</w:t>
      </w:r>
    </w:p>
    <w:p w:rsidR="008268C2" w:rsidRDefault="008268C2" w:rsidP="00EB2168">
      <w:pPr>
        <w:pStyle w:val="aa"/>
        <w:numPr>
          <w:ilvl w:val="0"/>
          <w:numId w:val="8"/>
        </w:numPr>
        <w:rPr>
          <w:rtl/>
        </w:rPr>
      </w:pPr>
      <w:r>
        <w:rPr>
          <w:rFonts w:hint="cs"/>
          <w:rtl/>
        </w:rPr>
        <w:t>אסרטיביות</w:t>
      </w:r>
    </w:p>
    <w:p w:rsidR="00EB2168" w:rsidRDefault="00EB2168" w:rsidP="00EB2168">
      <w:pPr>
        <w:pStyle w:val="aa"/>
        <w:numPr>
          <w:ilvl w:val="0"/>
          <w:numId w:val="8"/>
        </w:numPr>
        <w:rPr>
          <w:rtl/>
        </w:rPr>
      </w:pPr>
      <w:r>
        <w:rPr>
          <w:rFonts w:hint="cs"/>
          <w:rtl/>
        </w:rPr>
        <w:t>דינאמיות</w:t>
      </w:r>
    </w:p>
    <w:p w:rsidR="008268C2" w:rsidRDefault="008268C2" w:rsidP="00EB2168">
      <w:pPr>
        <w:pStyle w:val="aa"/>
        <w:numPr>
          <w:ilvl w:val="0"/>
          <w:numId w:val="8"/>
        </w:numPr>
      </w:pPr>
      <w:r>
        <w:rPr>
          <w:rFonts w:hint="cs"/>
          <w:rtl/>
        </w:rPr>
        <w:t>ראיה מערכתית</w:t>
      </w:r>
    </w:p>
    <w:p w:rsidR="00620917" w:rsidRDefault="00AC5EF1" w:rsidP="00B43A89">
      <w:pPr>
        <w:pStyle w:val="aa"/>
        <w:numPr>
          <w:ilvl w:val="0"/>
          <w:numId w:val="8"/>
        </w:numPr>
      </w:pPr>
      <w:r>
        <w:rPr>
          <w:rFonts w:hint="cs"/>
          <w:rtl/>
        </w:rPr>
        <w:t>זמינות גבוהה</w:t>
      </w:r>
    </w:p>
    <w:p w:rsidR="002B71DC" w:rsidRDefault="002B71DC" w:rsidP="00620917">
      <w:pPr>
        <w:pStyle w:val="aa"/>
        <w:numPr>
          <w:ilvl w:val="0"/>
          <w:numId w:val="8"/>
        </w:numPr>
      </w:pPr>
      <w:r>
        <w:rPr>
          <w:rFonts w:hint="cs"/>
          <w:rtl/>
        </w:rPr>
        <w:t>מגורים באזור הדרום.</w:t>
      </w:r>
    </w:p>
    <w:p w:rsidR="002B71DC" w:rsidRPr="00620917" w:rsidRDefault="002B71DC" w:rsidP="00620917">
      <w:pPr>
        <w:pStyle w:val="aa"/>
        <w:numPr>
          <w:ilvl w:val="0"/>
          <w:numId w:val="8"/>
        </w:numPr>
        <w:rPr>
          <w:rtl/>
        </w:rPr>
      </w:pPr>
      <w:r>
        <w:rPr>
          <w:rFonts w:hint="cs"/>
          <w:rtl/>
        </w:rPr>
        <w:t>רישיון נהיגה</w:t>
      </w:r>
    </w:p>
    <w:p w:rsidR="00B43A89" w:rsidRDefault="00B43A89" w:rsidP="00620917">
      <w:pPr>
        <w:spacing w:after="0"/>
        <w:rPr>
          <w:b/>
          <w:bCs/>
          <w:rtl/>
        </w:rPr>
      </w:pPr>
    </w:p>
    <w:p w:rsidR="00B43A89" w:rsidRDefault="00B43A89" w:rsidP="00620917">
      <w:pPr>
        <w:spacing w:after="0"/>
        <w:rPr>
          <w:b/>
          <w:bCs/>
          <w:rtl/>
        </w:rPr>
      </w:pPr>
    </w:p>
    <w:p w:rsidR="00B43A89" w:rsidRDefault="00B43A89" w:rsidP="00620917">
      <w:pPr>
        <w:spacing w:after="0"/>
        <w:rPr>
          <w:b/>
          <w:bCs/>
          <w:rtl/>
        </w:rPr>
      </w:pPr>
    </w:p>
    <w:p w:rsidR="00AC5EF1" w:rsidRDefault="00AC5EF1" w:rsidP="00620917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היקף משרה:</w:t>
      </w:r>
      <w:r w:rsidR="00C3019E">
        <w:rPr>
          <w:rFonts w:hint="cs"/>
          <w:b/>
          <w:bCs/>
          <w:rtl/>
        </w:rPr>
        <w:t xml:space="preserve"> 50% עם אופציה להרחבה בהמשך </w:t>
      </w:r>
      <w:proofErr w:type="spellStart"/>
      <w:r w:rsidR="00C3019E">
        <w:rPr>
          <w:rFonts w:hint="cs"/>
          <w:b/>
          <w:bCs/>
          <w:rtl/>
        </w:rPr>
        <w:t>ל100</w:t>
      </w:r>
      <w:proofErr w:type="spellEnd"/>
      <w:r w:rsidR="00C3019E">
        <w:rPr>
          <w:rFonts w:hint="cs"/>
          <w:b/>
          <w:bCs/>
          <w:rtl/>
        </w:rPr>
        <w:t>%</w:t>
      </w:r>
    </w:p>
    <w:p w:rsidR="002B71DC" w:rsidRDefault="00AC5EF1" w:rsidP="00F15402">
      <w:pPr>
        <w:spacing w:after="0"/>
        <w:rPr>
          <w:b/>
          <w:bCs/>
          <w:rtl/>
        </w:rPr>
      </w:pPr>
      <w:r w:rsidRPr="00AC5EF1">
        <w:rPr>
          <w:rFonts w:hint="cs"/>
          <w:b/>
          <w:bCs/>
          <w:rtl/>
        </w:rPr>
        <w:lastRenderedPageBreak/>
        <w:t>תחילת עבודה:</w:t>
      </w:r>
      <w:r w:rsidR="00A94A8E">
        <w:rPr>
          <w:rFonts w:hint="cs"/>
          <w:b/>
          <w:bCs/>
          <w:rtl/>
        </w:rPr>
        <w:t xml:space="preserve"> </w:t>
      </w:r>
      <w:r w:rsidR="00F15402">
        <w:rPr>
          <w:rFonts w:hint="cs"/>
          <w:b/>
          <w:bCs/>
          <w:rtl/>
        </w:rPr>
        <w:t>מיידי</w:t>
      </w:r>
    </w:p>
    <w:p w:rsidR="00AC5EF1" w:rsidRPr="003C25EA" w:rsidRDefault="002B71DC" w:rsidP="002B71DC">
      <w:pPr>
        <w:shd w:val="clear" w:color="auto" w:fill="FFFFFF"/>
        <w:rPr>
          <w:rtl/>
        </w:rPr>
      </w:pPr>
      <w:r>
        <w:rPr>
          <w:rFonts w:hint="cs"/>
          <w:rtl/>
        </w:rPr>
        <w:t xml:space="preserve">קורות חיים נא לשלוח למייל:  </w:t>
      </w:r>
      <w:hyperlink r:id="rId7" w:history="1">
        <w:r w:rsidRPr="00B07E09">
          <w:rPr>
            <w:rStyle w:val="Hyperlink"/>
            <w:rFonts w:ascii="Calibri" w:hAnsi="Calibri" w:cs="Calibri"/>
          </w:rPr>
          <w:t>dvir@hashomer.org.il</w:t>
        </w:r>
      </w:hyperlink>
    </w:p>
    <w:sectPr w:rsidR="00AC5EF1" w:rsidRPr="003C25EA" w:rsidSect="00405CE9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003" w:rsidRDefault="00225003" w:rsidP="003645EF">
      <w:pPr>
        <w:spacing w:after="0" w:line="240" w:lineRule="auto"/>
      </w:pPr>
      <w:r>
        <w:separator/>
      </w:r>
    </w:p>
  </w:endnote>
  <w:endnote w:type="continuationSeparator" w:id="0">
    <w:p w:rsidR="00225003" w:rsidRDefault="00225003" w:rsidP="0036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003" w:rsidRDefault="00225003" w:rsidP="003645EF">
      <w:pPr>
        <w:spacing w:after="0" w:line="240" w:lineRule="auto"/>
      </w:pPr>
      <w:r>
        <w:separator/>
      </w:r>
    </w:p>
  </w:footnote>
  <w:footnote w:type="continuationSeparator" w:id="0">
    <w:p w:rsidR="00225003" w:rsidRDefault="00225003" w:rsidP="0036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EF" w:rsidRPr="003645EF" w:rsidRDefault="003645EF" w:rsidP="003645EF">
    <w:pPr>
      <w:pStyle w:val="a3"/>
    </w:pPr>
    <w:r w:rsidRPr="003645EF">
      <w:rPr>
        <w:rFonts w:cs="Arial"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5393055</wp:posOffset>
          </wp:positionH>
          <wp:positionV relativeFrom="page">
            <wp:posOffset>51435</wp:posOffset>
          </wp:positionV>
          <wp:extent cx="1729740" cy="1069340"/>
          <wp:effectExtent l="19050" t="0" r="3810" b="0"/>
          <wp:wrapThrough wrapText="bothSides">
            <wp:wrapPolygon edited="0">
              <wp:start x="-238" y="0"/>
              <wp:lineTo x="-238" y="21164"/>
              <wp:lineTo x="21648" y="21164"/>
              <wp:lineTo x="21648" y="0"/>
              <wp:lineTo x="-23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9-30 at 9.08.11 A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40" cy="106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281C"/>
    <w:multiLevelType w:val="hybridMultilevel"/>
    <w:tmpl w:val="3664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691F"/>
    <w:multiLevelType w:val="hybridMultilevel"/>
    <w:tmpl w:val="5636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41AAD"/>
    <w:multiLevelType w:val="hybridMultilevel"/>
    <w:tmpl w:val="90E6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82BBC"/>
    <w:multiLevelType w:val="hybridMultilevel"/>
    <w:tmpl w:val="EB409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43583"/>
    <w:multiLevelType w:val="hybridMultilevel"/>
    <w:tmpl w:val="59046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45290"/>
    <w:multiLevelType w:val="hybridMultilevel"/>
    <w:tmpl w:val="3BF6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E63AD"/>
    <w:multiLevelType w:val="hybridMultilevel"/>
    <w:tmpl w:val="1F72D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44AA7"/>
    <w:multiLevelType w:val="hybridMultilevel"/>
    <w:tmpl w:val="DCFC7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87A0D"/>
    <w:multiLevelType w:val="hybridMultilevel"/>
    <w:tmpl w:val="DBFE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BF"/>
    <w:rsid w:val="0001448B"/>
    <w:rsid w:val="00017BE2"/>
    <w:rsid w:val="00061750"/>
    <w:rsid w:val="000920AC"/>
    <w:rsid w:val="00110216"/>
    <w:rsid w:val="00144B06"/>
    <w:rsid w:val="00156DA9"/>
    <w:rsid w:val="001B214F"/>
    <w:rsid w:val="001B50E8"/>
    <w:rsid w:val="00225003"/>
    <w:rsid w:val="002349B8"/>
    <w:rsid w:val="00241B4F"/>
    <w:rsid w:val="002B71DC"/>
    <w:rsid w:val="002F43F4"/>
    <w:rsid w:val="003210CE"/>
    <w:rsid w:val="003601E0"/>
    <w:rsid w:val="003645EF"/>
    <w:rsid w:val="003722A6"/>
    <w:rsid w:val="003C25EA"/>
    <w:rsid w:val="003C77EA"/>
    <w:rsid w:val="003D1658"/>
    <w:rsid w:val="003D2C40"/>
    <w:rsid w:val="00405CE9"/>
    <w:rsid w:val="004232EA"/>
    <w:rsid w:val="00471090"/>
    <w:rsid w:val="00477282"/>
    <w:rsid w:val="00511B72"/>
    <w:rsid w:val="00523378"/>
    <w:rsid w:val="00617F2A"/>
    <w:rsid w:val="00620917"/>
    <w:rsid w:val="00662B20"/>
    <w:rsid w:val="00667478"/>
    <w:rsid w:val="00683D37"/>
    <w:rsid w:val="006B551D"/>
    <w:rsid w:val="006B6110"/>
    <w:rsid w:val="00711820"/>
    <w:rsid w:val="00755D8C"/>
    <w:rsid w:val="00760D93"/>
    <w:rsid w:val="007A61B8"/>
    <w:rsid w:val="007E0096"/>
    <w:rsid w:val="008268C2"/>
    <w:rsid w:val="00837003"/>
    <w:rsid w:val="0085001B"/>
    <w:rsid w:val="00883C0E"/>
    <w:rsid w:val="008A15DB"/>
    <w:rsid w:val="008E5715"/>
    <w:rsid w:val="0096720D"/>
    <w:rsid w:val="009674F7"/>
    <w:rsid w:val="00996CD4"/>
    <w:rsid w:val="00A5253A"/>
    <w:rsid w:val="00A94A8E"/>
    <w:rsid w:val="00AB1781"/>
    <w:rsid w:val="00AB2280"/>
    <w:rsid w:val="00AB7DBE"/>
    <w:rsid w:val="00AC5EF1"/>
    <w:rsid w:val="00AE47C0"/>
    <w:rsid w:val="00AF2872"/>
    <w:rsid w:val="00B32C3D"/>
    <w:rsid w:val="00B43A89"/>
    <w:rsid w:val="00B63E00"/>
    <w:rsid w:val="00B8705B"/>
    <w:rsid w:val="00BB586D"/>
    <w:rsid w:val="00BE1500"/>
    <w:rsid w:val="00C21DDF"/>
    <w:rsid w:val="00C3019E"/>
    <w:rsid w:val="00C36F7D"/>
    <w:rsid w:val="00C4116C"/>
    <w:rsid w:val="00C738F7"/>
    <w:rsid w:val="00C90CBF"/>
    <w:rsid w:val="00D81A86"/>
    <w:rsid w:val="00DC3EF3"/>
    <w:rsid w:val="00E476B7"/>
    <w:rsid w:val="00E70EF1"/>
    <w:rsid w:val="00EB2168"/>
    <w:rsid w:val="00F002DD"/>
    <w:rsid w:val="00F15402"/>
    <w:rsid w:val="00F24FDE"/>
    <w:rsid w:val="00FD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B1BC6-7EC2-40DC-BCA1-74F7335D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0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5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645EF"/>
  </w:style>
  <w:style w:type="paragraph" w:styleId="a5">
    <w:name w:val="footer"/>
    <w:basedOn w:val="a"/>
    <w:link w:val="a6"/>
    <w:uiPriority w:val="99"/>
    <w:semiHidden/>
    <w:unhideWhenUsed/>
    <w:rsid w:val="003645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3645EF"/>
  </w:style>
  <w:style w:type="paragraph" w:styleId="a7">
    <w:name w:val="Balloon Text"/>
    <w:basedOn w:val="a"/>
    <w:link w:val="a8"/>
    <w:uiPriority w:val="99"/>
    <w:semiHidden/>
    <w:unhideWhenUsed/>
    <w:rsid w:val="0036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645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2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287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B7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vir@hashomer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רננה נזר</cp:lastModifiedBy>
  <cp:revision>3</cp:revision>
  <cp:lastPrinted>2014-11-11T08:58:00Z</cp:lastPrinted>
  <dcterms:created xsi:type="dcterms:W3CDTF">2019-10-16T08:07:00Z</dcterms:created>
  <dcterms:modified xsi:type="dcterms:W3CDTF">2020-04-22T11:44:00Z</dcterms:modified>
</cp:coreProperties>
</file>