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8E" w:rsidRDefault="00062561" w:rsidP="00B42F70">
      <w:pPr>
        <w:bidi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חברת 'מיאמי תל אביב השקעות נדל"ן בפלורידה' מגייסת:</w:t>
      </w:r>
    </w:p>
    <w:p w:rsidR="00D95C8E" w:rsidRDefault="00D95C8E" w:rsidP="00D20A6A">
      <w:pPr>
        <w:bidi/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bidi="he-IL"/>
        </w:rPr>
      </w:pPr>
    </w:p>
    <w:p w:rsidR="00D20A6A" w:rsidRDefault="00D20A6A" w:rsidP="00D95C8E">
      <w:pPr>
        <w:bidi/>
        <w:jc w:val="center"/>
        <w:rPr>
          <w:rFonts w:ascii="David" w:hAnsi="David" w:cs="David"/>
          <w:b/>
          <w:bCs/>
          <w:sz w:val="36"/>
          <w:szCs w:val="36"/>
          <w:u w:val="single"/>
          <w:lang w:bidi="he-IL"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  <w:lang w:bidi="he-IL"/>
        </w:rPr>
        <w:t>מנהל/ת משרד</w:t>
      </w:r>
    </w:p>
    <w:p w:rsidR="00D20A6A" w:rsidRDefault="00D20A6A" w:rsidP="00D20A6A">
      <w:pPr>
        <w:bidi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:rsidR="00D20A6A" w:rsidRDefault="00D20A6A" w:rsidP="00D20A6A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20A6A" w:rsidRDefault="00D20A6A" w:rsidP="00D20A6A">
      <w:pPr>
        <w:bidi/>
        <w:jc w:val="both"/>
        <w:rPr>
          <w:rFonts w:ascii="David" w:hAnsi="David" w:cs="David"/>
          <w:b/>
          <w:bCs/>
          <w:u w:val="single"/>
          <w:rtl/>
        </w:rPr>
      </w:pPr>
    </w:p>
    <w:p w:rsidR="00D20A6A" w:rsidRDefault="00D20A6A" w:rsidP="00D20A6A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כישורים נדרשים</w:t>
      </w:r>
      <w:r w:rsidR="00062561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:</w:t>
      </w:r>
    </w:p>
    <w:p w:rsidR="00D20A6A" w:rsidRDefault="00D20A6A" w:rsidP="00D20A6A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55A9D" w:rsidRDefault="005E6CA5" w:rsidP="00D20A6A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תואר ראשון או תעודה לימודית </w:t>
      </w:r>
      <w:r w:rsidR="00955A9D">
        <w:rPr>
          <w:rFonts w:ascii="David" w:hAnsi="David" w:cs="David" w:hint="cs"/>
          <w:sz w:val="24"/>
          <w:szCs w:val="24"/>
          <w:rtl/>
        </w:rPr>
        <w:t>רלוונטי</w:t>
      </w:r>
      <w:r w:rsidR="00D95C8E">
        <w:rPr>
          <w:rFonts w:ascii="David" w:hAnsi="David" w:cs="David" w:hint="cs"/>
          <w:sz w:val="24"/>
          <w:szCs w:val="24"/>
          <w:rtl/>
        </w:rPr>
        <w:t>ת</w:t>
      </w:r>
      <w:r w:rsidR="00955A9D">
        <w:rPr>
          <w:rFonts w:ascii="David" w:hAnsi="David" w:cs="David" w:hint="cs"/>
          <w:sz w:val="24"/>
          <w:szCs w:val="24"/>
          <w:rtl/>
        </w:rPr>
        <w:t>.</w:t>
      </w:r>
    </w:p>
    <w:p w:rsidR="00BF091F" w:rsidRDefault="00BF091F" w:rsidP="00D20A6A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עברית ואנגלית ברמה טובה מאד.</w:t>
      </w:r>
    </w:p>
    <w:p w:rsidR="00BF091F" w:rsidRDefault="00BF091F" w:rsidP="00D20A6A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שליטה מלאה ב'אופיס' ויכולת קליטה מהירה של ישומי מחשב נוספים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הכרחי.</w:t>
      </w:r>
    </w:p>
    <w:p w:rsidR="00D20A6A" w:rsidRPr="00BF091F" w:rsidRDefault="00D20A6A" w:rsidP="00BF091F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ניסיון בעולם המכירות (טלפוני ופרונטלי) </w:t>
      </w:r>
      <w:r w:rsidR="00BF091F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/>
          <w:sz w:val="24"/>
          <w:szCs w:val="24"/>
          <w:rtl/>
        </w:rPr>
        <w:t xml:space="preserve"> יתרון</w:t>
      </w:r>
      <w:r w:rsidR="00BF091F">
        <w:rPr>
          <w:rFonts w:ascii="David" w:hAnsi="David" w:cs="David" w:hint="cs"/>
          <w:sz w:val="24"/>
          <w:szCs w:val="24"/>
          <w:rtl/>
        </w:rPr>
        <w:t>.</w:t>
      </w:r>
    </w:p>
    <w:p w:rsidR="00D20A6A" w:rsidRDefault="00D20A6A" w:rsidP="00D20A6A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דינמיו</w:t>
      </w:r>
      <w:r w:rsidR="00B42F70">
        <w:rPr>
          <w:rFonts w:ascii="David" w:hAnsi="David" w:cs="David"/>
          <w:sz w:val="24"/>
          <w:szCs w:val="24"/>
          <w:rtl/>
        </w:rPr>
        <w:t xml:space="preserve">ת, אנרגיה גבוהה, עבודה תחת לחץ </w:t>
      </w:r>
      <w:r w:rsidR="00B42F70">
        <w:rPr>
          <w:rFonts w:ascii="David" w:hAnsi="David" w:cs="David" w:hint="cs"/>
          <w:sz w:val="24"/>
          <w:szCs w:val="24"/>
          <w:rtl/>
        </w:rPr>
        <w:t>ו</w:t>
      </w:r>
      <w:r w:rsidR="00B42F70">
        <w:rPr>
          <w:rFonts w:ascii="David" w:hAnsi="David" w:cs="David"/>
          <w:sz w:val="24"/>
          <w:szCs w:val="24"/>
          <w:rtl/>
        </w:rPr>
        <w:t>יעדים</w:t>
      </w:r>
      <w:r w:rsidR="00B42F70">
        <w:rPr>
          <w:rFonts w:ascii="David" w:hAnsi="David" w:cs="David" w:hint="cs"/>
          <w:sz w:val="24"/>
          <w:szCs w:val="24"/>
          <w:rtl/>
        </w:rPr>
        <w:t>.</w:t>
      </w:r>
    </w:p>
    <w:p w:rsidR="00D20A6A" w:rsidRDefault="00D20A6A" w:rsidP="00D20A6A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דיוק, סדר וארגון גבוהים</w:t>
      </w:r>
      <w:r w:rsidR="00BF091F">
        <w:rPr>
          <w:rFonts w:ascii="David" w:hAnsi="David" w:cs="David" w:hint="cs"/>
          <w:sz w:val="24"/>
          <w:szCs w:val="24"/>
          <w:rtl/>
        </w:rPr>
        <w:t>.</w:t>
      </w:r>
    </w:p>
    <w:p w:rsidR="00D20A6A" w:rsidRPr="00D95C8E" w:rsidRDefault="00D20A6A" w:rsidP="00D95C8E">
      <w:pPr>
        <w:pStyle w:val="a9"/>
        <w:numPr>
          <w:ilvl w:val="0"/>
          <w:numId w:val="1"/>
        </w:numPr>
        <w:spacing w:after="160" w:line="256" w:lineRule="auto"/>
        <w:jc w:val="both"/>
        <w:rPr>
          <w:rFonts w:ascii="David" w:hAnsi="David" w:cs="David"/>
          <w:sz w:val="24"/>
          <w:szCs w:val="24"/>
        </w:rPr>
      </w:pPr>
      <w:r w:rsidRPr="00D95C8E">
        <w:rPr>
          <w:rFonts w:ascii="David" w:hAnsi="David" w:cs="David"/>
          <w:sz w:val="24"/>
          <w:szCs w:val="24"/>
          <w:rtl/>
        </w:rPr>
        <w:t>פרואקטיביות, יוזמה ו</w:t>
      </w:r>
      <w:r w:rsidR="00BF091F" w:rsidRPr="00D95C8E">
        <w:rPr>
          <w:rFonts w:ascii="David" w:hAnsi="David" w:cs="David" w:hint="cs"/>
          <w:sz w:val="24"/>
          <w:szCs w:val="24"/>
          <w:rtl/>
        </w:rPr>
        <w:t>'</w:t>
      </w:r>
      <w:r w:rsidRPr="00D95C8E">
        <w:rPr>
          <w:rFonts w:ascii="David" w:hAnsi="David" w:cs="David"/>
          <w:sz w:val="24"/>
          <w:szCs w:val="24"/>
          <w:rtl/>
        </w:rPr>
        <w:t>ראש גדול</w:t>
      </w:r>
      <w:r w:rsidR="00BF091F" w:rsidRPr="00D95C8E">
        <w:rPr>
          <w:rFonts w:ascii="David" w:hAnsi="David" w:cs="David" w:hint="cs"/>
          <w:sz w:val="24"/>
          <w:szCs w:val="24"/>
          <w:rtl/>
        </w:rPr>
        <w:t>'.</w:t>
      </w:r>
    </w:p>
    <w:p w:rsidR="00B42F70" w:rsidRDefault="00B42F70" w:rsidP="00D20A6A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20A6A" w:rsidRDefault="00D20A6A" w:rsidP="00B42F70">
      <w:pPr>
        <w:bidi/>
        <w:jc w:val="both"/>
        <w:rPr>
          <w:rFonts w:ascii="David" w:hAnsi="David" w:cs="David"/>
          <w:b/>
          <w:bCs/>
          <w:u w:val="single"/>
          <w:lang w:bidi="he-IL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תחומי אחריות</w:t>
      </w:r>
      <w:r w:rsidR="00062561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:</w:t>
      </w:r>
    </w:p>
    <w:p w:rsidR="0077513B" w:rsidRPr="0077513B" w:rsidRDefault="0077513B" w:rsidP="0077513B">
      <w:pPr>
        <w:bidi/>
        <w:spacing w:after="160" w:line="254" w:lineRule="auto"/>
        <w:jc w:val="both"/>
        <w:rPr>
          <w:rFonts w:ascii="David" w:hAnsi="David" w:cs="David"/>
        </w:rPr>
      </w:pPr>
    </w:p>
    <w:p w:rsidR="00B42F70" w:rsidRDefault="00B42F70" w:rsidP="00B42F70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תן מענה </w:t>
      </w:r>
      <w:r w:rsidR="00D20A6A">
        <w:rPr>
          <w:rFonts w:ascii="David" w:hAnsi="David" w:cs="David"/>
          <w:sz w:val="24"/>
          <w:szCs w:val="24"/>
          <w:rtl/>
        </w:rPr>
        <w:t xml:space="preserve">ללקוחות </w:t>
      </w:r>
      <w:r>
        <w:rPr>
          <w:rFonts w:ascii="David" w:hAnsi="David" w:cs="David" w:hint="cs"/>
          <w:sz w:val="24"/>
          <w:szCs w:val="24"/>
          <w:rtl/>
        </w:rPr>
        <w:t>קיימים ו</w:t>
      </w:r>
      <w:r w:rsidR="00D20A6A">
        <w:rPr>
          <w:rFonts w:ascii="David" w:hAnsi="David" w:cs="David"/>
          <w:sz w:val="24"/>
          <w:szCs w:val="24"/>
          <w:rtl/>
        </w:rPr>
        <w:t>חדשים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D516CB" w:rsidRDefault="00D516CB" w:rsidP="00D516CB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 w:rsidRPr="00B42F70">
        <w:rPr>
          <w:rFonts w:ascii="David" w:hAnsi="David" w:cs="David"/>
          <w:sz w:val="24"/>
          <w:szCs w:val="24"/>
          <w:rtl/>
        </w:rPr>
        <w:t xml:space="preserve">טיפול בלידים בצורה מקצועית, מסודרת ולפי </w:t>
      </w:r>
      <w:r w:rsidRPr="00B42F70">
        <w:rPr>
          <w:rFonts w:cs="David"/>
          <w:sz w:val="24"/>
          <w:szCs w:val="24"/>
          <w:rtl/>
        </w:rPr>
        <w:t xml:space="preserve">נהלי </w:t>
      </w:r>
      <w:r w:rsidRPr="00B42F70">
        <w:rPr>
          <w:rFonts w:cs="David"/>
          <w:sz w:val="24"/>
          <w:szCs w:val="24"/>
        </w:rPr>
        <w:t>SLA</w:t>
      </w:r>
      <w:r w:rsidRPr="00B42F70">
        <w:rPr>
          <w:rFonts w:cs="David"/>
          <w:sz w:val="24"/>
          <w:szCs w:val="24"/>
          <w:rtl/>
        </w:rPr>
        <w:t xml:space="preserve"> של החברה</w:t>
      </w:r>
      <w:r w:rsidRPr="00B42F70">
        <w:rPr>
          <w:rFonts w:cs="David" w:hint="cs"/>
          <w:sz w:val="24"/>
          <w:szCs w:val="24"/>
          <w:rtl/>
        </w:rPr>
        <w:t>.</w:t>
      </w:r>
    </w:p>
    <w:p w:rsidR="00D516CB" w:rsidRDefault="00D516CB" w:rsidP="00B42F70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עמידה ביעדי מכירות ותפוקה.</w:t>
      </w:r>
    </w:p>
    <w:p w:rsidR="00D516CB" w:rsidRDefault="00D516CB" w:rsidP="00B42F70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שיחות שירות ושימור לקוחות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D516CB" w:rsidRDefault="00D516CB" w:rsidP="00D516CB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ריכוז חשבוניות, ביצוע תשלומים וניהול גבייה.</w:t>
      </w:r>
    </w:p>
    <w:p w:rsidR="00D516CB" w:rsidRDefault="00D516CB" w:rsidP="00D516CB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עבודה אל מול גורמי ממשק רלוונטיים: רו"ח, עו"ד, ספקים ועוד...</w:t>
      </w:r>
    </w:p>
    <w:p w:rsidR="00062561" w:rsidRPr="00D516CB" w:rsidRDefault="00D516CB" w:rsidP="00D516CB">
      <w:pPr>
        <w:pStyle w:val="a9"/>
        <w:numPr>
          <w:ilvl w:val="0"/>
          <w:numId w:val="2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תפעול מערכות השיווק האוטומטיות של החברה.</w:t>
      </w:r>
    </w:p>
    <w:p w:rsidR="00B42F70" w:rsidRDefault="00B42F70" w:rsidP="00B42F70">
      <w:pPr>
        <w:bidi/>
        <w:spacing w:after="160" w:line="254" w:lineRule="auto"/>
        <w:jc w:val="both"/>
        <w:rPr>
          <w:rFonts w:ascii="David" w:hAnsi="David" w:cs="David"/>
          <w:rtl/>
        </w:rPr>
      </w:pPr>
    </w:p>
    <w:p w:rsidR="00B42F70" w:rsidRDefault="00B42F70" w:rsidP="00B42F70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תנאי העסקה</w:t>
      </w:r>
      <w:r w:rsidR="00062561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:</w:t>
      </w:r>
    </w:p>
    <w:p w:rsidR="00062561" w:rsidRDefault="00062561" w:rsidP="00062561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lang w:bidi="he-IL"/>
        </w:rPr>
      </w:pPr>
    </w:p>
    <w:p w:rsidR="0077513B" w:rsidRPr="0077513B" w:rsidRDefault="0077513B" w:rsidP="0077513B">
      <w:pPr>
        <w:pStyle w:val="a9"/>
        <w:numPr>
          <w:ilvl w:val="0"/>
          <w:numId w:val="5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העבודה מתבצעת ממשרדנו אשר ממוקמים בצומת בית קמה.</w:t>
      </w:r>
    </w:p>
    <w:p w:rsidR="00D87ABD" w:rsidRDefault="0077513B" w:rsidP="00D87ABD">
      <w:pPr>
        <w:pStyle w:val="a9"/>
        <w:numPr>
          <w:ilvl w:val="0"/>
          <w:numId w:val="5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משרה חלקית </w:t>
      </w:r>
      <w:r w:rsidR="00D87ABD">
        <w:rPr>
          <w:rFonts w:ascii="David" w:hAnsi="David" w:cs="David" w:hint="cs"/>
          <w:sz w:val="24"/>
          <w:szCs w:val="24"/>
          <w:rtl/>
        </w:rPr>
        <w:t>עם אפשרות להגדלת המשרה בהמשך.</w:t>
      </w:r>
    </w:p>
    <w:p w:rsidR="002632F9" w:rsidRDefault="002632F9" w:rsidP="00D87ABD">
      <w:pPr>
        <w:pStyle w:val="a9"/>
        <w:numPr>
          <w:ilvl w:val="0"/>
          <w:numId w:val="5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ימי</w:t>
      </w:r>
      <w:r w:rsidR="0077513B">
        <w:rPr>
          <w:rFonts w:ascii="David" w:hAnsi="David" w:cs="David" w:hint="cs"/>
          <w:sz w:val="24"/>
          <w:szCs w:val="24"/>
          <w:rtl/>
        </w:rPr>
        <w:t xml:space="preserve"> עבודה: ראשון עד חמישי.</w:t>
      </w:r>
    </w:p>
    <w:p w:rsidR="00B42F70" w:rsidRPr="00D87ABD" w:rsidRDefault="00062561" w:rsidP="00D87ABD">
      <w:pPr>
        <w:pStyle w:val="a9"/>
        <w:numPr>
          <w:ilvl w:val="0"/>
          <w:numId w:val="5"/>
        </w:numPr>
        <w:spacing w:after="160" w:line="254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שכר שעתי הולם.</w:t>
      </w:r>
    </w:p>
    <w:p w:rsidR="00B42F70" w:rsidRDefault="00062561" w:rsidP="00B42F70">
      <w:pPr>
        <w:pStyle w:val="a9"/>
        <w:numPr>
          <w:ilvl w:val="0"/>
          <w:numId w:val="5"/>
        </w:numPr>
        <w:spacing w:after="160" w:line="254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תנאים</w:t>
      </w:r>
      <w:r w:rsidR="00D87AB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סוציאלי</w:t>
      </w:r>
      <w:r>
        <w:rPr>
          <w:rFonts w:ascii="David" w:hAnsi="David" w:cs="David" w:hint="cs"/>
          <w:sz w:val="24"/>
          <w:szCs w:val="24"/>
          <w:rtl/>
        </w:rPr>
        <w:t>ם</w:t>
      </w:r>
      <w:r w:rsidR="00D516CB">
        <w:rPr>
          <w:rFonts w:ascii="David" w:hAnsi="David" w:cs="David" w:hint="cs"/>
          <w:sz w:val="24"/>
          <w:szCs w:val="24"/>
          <w:rtl/>
        </w:rPr>
        <w:t xml:space="preserve"> ותשלומי נסיעות</w:t>
      </w:r>
      <w:r w:rsidR="00B42F70">
        <w:rPr>
          <w:rFonts w:ascii="David" w:hAnsi="David" w:cs="David"/>
          <w:sz w:val="24"/>
          <w:szCs w:val="24"/>
          <w:rtl/>
        </w:rPr>
        <w:t xml:space="preserve"> על פי חוק</w:t>
      </w:r>
      <w:r w:rsidR="00D87ABD">
        <w:rPr>
          <w:rFonts w:ascii="David" w:hAnsi="David" w:cs="David" w:hint="cs"/>
          <w:sz w:val="24"/>
          <w:szCs w:val="24"/>
          <w:rtl/>
        </w:rPr>
        <w:t>.</w:t>
      </w:r>
    </w:p>
    <w:p w:rsidR="005E6CA5" w:rsidRDefault="005E6CA5" w:rsidP="005E6CA5">
      <w:pPr>
        <w:bidi/>
        <w:spacing w:after="160" w:line="254" w:lineRule="auto"/>
        <w:jc w:val="both"/>
        <w:rPr>
          <w:rFonts w:ascii="David" w:hAnsi="David" w:cs="David"/>
          <w:rtl/>
        </w:rPr>
      </w:pPr>
    </w:p>
    <w:p w:rsidR="005E6CA5" w:rsidRDefault="005E6CA5" w:rsidP="005E6CA5">
      <w:pPr>
        <w:bidi/>
        <w:spacing w:after="160" w:line="254" w:lineRule="auto"/>
        <w:jc w:val="both"/>
        <w:rPr>
          <w:rFonts w:ascii="David" w:hAnsi="David" w:cs="David"/>
          <w:rtl/>
        </w:rPr>
      </w:pPr>
    </w:p>
    <w:p w:rsidR="005E6CA5" w:rsidRDefault="005E6CA5" w:rsidP="005E6CA5">
      <w:pPr>
        <w:bidi/>
        <w:spacing w:after="160" w:line="254" w:lineRule="auto"/>
        <w:jc w:val="both"/>
        <w:rPr>
          <w:rFonts w:ascii="David" w:hAnsi="David" w:cs="David"/>
          <w:lang w:bidi="he-IL"/>
        </w:rPr>
      </w:pPr>
      <w:r w:rsidRPr="005E6CA5">
        <w:rPr>
          <w:rFonts w:ascii="David" w:hAnsi="David" w:cs="David" w:hint="cs"/>
          <w:b/>
          <w:bCs/>
          <w:rtl/>
          <w:lang w:bidi="he-IL"/>
        </w:rPr>
        <w:t xml:space="preserve">קורות חיים </w:t>
      </w:r>
      <w:r w:rsidRPr="005E6CA5">
        <w:rPr>
          <w:rFonts w:ascii="David" w:hAnsi="David" w:cs="David" w:hint="cs"/>
          <w:b/>
          <w:bCs/>
          <w:u w:val="single"/>
          <w:rtl/>
          <w:lang w:bidi="he-IL"/>
        </w:rPr>
        <w:t>העונים לדרישות התפקיד בלבד</w:t>
      </w:r>
      <w:r w:rsidRPr="005E6CA5">
        <w:rPr>
          <w:rFonts w:ascii="David" w:hAnsi="David" w:cs="David" w:hint="cs"/>
          <w:b/>
          <w:bCs/>
          <w:rtl/>
          <w:lang w:bidi="he-IL"/>
        </w:rPr>
        <w:t xml:space="preserve"> יש להעביר למייל: </w:t>
      </w:r>
      <w:hyperlink r:id="rId7" w:history="1">
        <w:r w:rsidRPr="007E77A2">
          <w:rPr>
            <w:rStyle w:val="Hyperlink"/>
            <w:rFonts w:ascii="David" w:hAnsi="David" w:cs="David"/>
            <w:lang w:bidi="he-IL"/>
          </w:rPr>
          <w:t>yaron@miatlv.com</w:t>
        </w:r>
      </w:hyperlink>
    </w:p>
    <w:p w:rsidR="005E6CA5" w:rsidRPr="005E6CA5" w:rsidRDefault="005E6CA5" w:rsidP="005E6CA5">
      <w:pPr>
        <w:bidi/>
        <w:spacing w:after="160" w:line="254" w:lineRule="auto"/>
        <w:jc w:val="both"/>
        <w:rPr>
          <w:rFonts w:ascii="David" w:hAnsi="David" w:cs="David"/>
          <w:lang w:bidi="he-IL"/>
        </w:rPr>
      </w:pPr>
      <w:bookmarkStart w:id="0" w:name="_GoBack"/>
      <w:bookmarkEnd w:id="0"/>
    </w:p>
    <w:p w:rsidR="00745141" w:rsidRPr="00B42F70" w:rsidRDefault="00745141" w:rsidP="00B42F70">
      <w:pPr>
        <w:bidi/>
        <w:jc w:val="both"/>
        <w:rPr>
          <w:rFonts w:ascii="David" w:hAnsi="David" w:cs="David"/>
          <w:rtl/>
        </w:rPr>
      </w:pPr>
    </w:p>
    <w:sectPr w:rsidR="00745141" w:rsidRPr="00B42F70" w:rsidSect="006F1F85"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97" w:rsidRDefault="008A4197" w:rsidP="00DF400A">
      <w:r>
        <w:separator/>
      </w:r>
    </w:p>
  </w:endnote>
  <w:endnote w:type="continuationSeparator" w:id="0">
    <w:p w:rsidR="008A4197" w:rsidRDefault="008A4197" w:rsidP="00DF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00A" w:rsidRDefault="00DF400A">
    <w:pPr>
      <w:pStyle w:val="a5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-1371600</wp:posOffset>
          </wp:positionH>
          <wp:positionV relativeFrom="margin">
            <wp:posOffset>8180070</wp:posOffset>
          </wp:positionV>
          <wp:extent cx="7934325" cy="11811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_TLV_Stationary_Round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32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97" w:rsidRDefault="008A4197" w:rsidP="00DF400A">
      <w:r>
        <w:separator/>
      </w:r>
    </w:p>
  </w:footnote>
  <w:footnote w:type="continuationSeparator" w:id="0">
    <w:p w:rsidR="008A4197" w:rsidRDefault="008A4197" w:rsidP="00DF4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A6" w:rsidRDefault="00E409A6">
    <w:pPr>
      <w:pStyle w:val="a3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3676650</wp:posOffset>
          </wp:positionH>
          <wp:positionV relativeFrom="margin">
            <wp:posOffset>-1605915</wp:posOffset>
          </wp:positionV>
          <wp:extent cx="2514600" cy="1371600"/>
          <wp:effectExtent l="1905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_TLV_LogoHeb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09A6" w:rsidRDefault="00E409A6">
    <w:pPr>
      <w:pStyle w:val="a3"/>
    </w:pPr>
  </w:p>
  <w:p w:rsidR="00E409A6" w:rsidRDefault="00E409A6">
    <w:pPr>
      <w:pStyle w:val="a3"/>
    </w:pPr>
  </w:p>
  <w:p w:rsidR="00E409A6" w:rsidRDefault="00E409A6">
    <w:pPr>
      <w:pStyle w:val="a3"/>
    </w:pPr>
  </w:p>
  <w:p w:rsidR="00DF400A" w:rsidRDefault="00DF400A">
    <w:pPr>
      <w:pStyle w:val="a3"/>
      <w:rPr>
        <w:rtl/>
        <w:lang w:bidi="he-IL"/>
      </w:rPr>
    </w:pPr>
  </w:p>
  <w:p w:rsidR="00E409A6" w:rsidRDefault="00E409A6">
    <w:pPr>
      <w:pStyle w:val="a3"/>
      <w:rPr>
        <w:rtl/>
        <w:lang w:bidi="he-IL"/>
      </w:rPr>
    </w:pPr>
  </w:p>
  <w:p w:rsidR="00745141" w:rsidRDefault="00745141">
    <w:pPr>
      <w:pStyle w:val="a3"/>
      <w:rPr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6488"/>
    <w:multiLevelType w:val="hybridMultilevel"/>
    <w:tmpl w:val="EF54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34578"/>
    <w:multiLevelType w:val="hybridMultilevel"/>
    <w:tmpl w:val="82789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C4906"/>
    <w:multiLevelType w:val="hybridMultilevel"/>
    <w:tmpl w:val="6E74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63E"/>
    <w:multiLevelType w:val="hybridMultilevel"/>
    <w:tmpl w:val="846A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312E2"/>
    <w:multiLevelType w:val="hybridMultilevel"/>
    <w:tmpl w:val="847A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0A"/>
    <w:rsid w:val="00062561"/>
    <w:rsid w:val="002632F9"/>
    <w:rsid w:val="003456DC"/>
    <w:rsid w:val="00386C84"/>
    <w:rsid w:val="003F610F"/>
    <w:rsid w:val="00437756"/>
    <w:rsid w:val="004576B2"/>
    <w:rsid w:val="004C5B9A"/>
    <w:rsid w:val="005E6CA5"/>
    <w:rsid w:val="006B7531"/>
    <w:rsid w:val="006E3B64"/>
    <w:rsid w:val="006F1F85"/>
    <w:rsid w:val="007444FE"/>
    <w:rsid w:val="00745141"/>
    <w:rsid w:val="00761381"/>
    <w:rsid w:val="0077513B"/>
    <w:rsid w:val="008A4197"/>
    <w:rsid w:val="00955A9D"/>
    <w:rsid w:val="009D2A09"/>
    <w:rsid w:val="00B42F70"/>
    <w:rsid w:val="00BF091F"/>
    <w:rsid w:val="00C504F6"/>
    <w:rsid w:val="00D20A6A"/>
    <w:rsid w:val="00D26C22"/>
    <w:rsid w:val="00D516CB"/>
    <w:rsid w:val="00D87ABD"/>
    <w:rsid w:val="00D95C8E"/>
    <w:rsid w:val="00DF400A"/>
    <w:rsid w:val="00E409A6"/>
    <w:rsid w:val="00E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B6A09F-6F39-45C8-80DE-D10ECC48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ubhead">
    <w:name w:val="A_Subhead"/>
    <w:qFormat/>
    <w:rsid w:val="00D26C22"/>
    <w:pPr>
      <w:spacing w:after="200"/>
    </w:pPr>
    <w:rPr>
      <w:rFonts w:asciiTheme="majorHAnsi" w:eastAsiaTheme="minorHAnsi" w:hAnsiTheme="majorHAnsi"/>
      <w:b/>
      <w:color w:val="FFFFFF" w:themeColor="background1"/>
      <w:sz w:val="36"/>
      <w:szCs w:val="72"/>
    </w:rPr>
  </w:style>
  <w:style w:type="paragraph" w:styleId="a3">
    <w:name w:val="header"/>
    <w:basedOn w:val="a"/>
    <w:link w:val="a4"/>
    <w:uiPriority w:val="99"/>
    <w:unhideWhenUsed/>
    <w:rsid w:val="00DF400A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DF400A"/>
  </w:style>
  <w:style w:type="paragraph" w:styleId="a5">
    <w:name w:val="footer"/>
    <w:basedOn w:val="a"/>
    <w:link w:val="a6"/>
    <w:uiPriority w:val="99"/>
    <w:unhideWhenUsed/>
    <w:rsid w:val="00DF400A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uiPriority w:val="99"/>
    <w:rsid w:val="00DF400A"/>
  </w:style>
  <w:style w:type="paragraph" w:styleId="a7">
    <w:name w:val="Balloon Text"/>
    <w:basedOn w:val="a"/>
    <w:link w:val="a8"/>
    <w:uiPriority w:val="99"/>
    <w:semiHidden/>
    <w:unhideWhenUsed/>
    <w:rsid w:val="00DF400A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F400A"/>
    <w:rPr>
      <w:rFonts w:ascii="Lucida Grande" w:hAnsi="Lucida Grande"/>
      <w:sz w:val="18"/>
      <w:szCs w:val="18"/>
    </w:rPr>
  </w:style>
  <w:style w:type="paragraph" w:styleId="a9">
    <w:name w:val="List Paragraph"/>
    <w:basedOn w:val="a"/>
    <w:uiPriority w:val="34"/>
    <w:qFormat/>
    <w:rsid w:val="00D20A6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he-IL"/>
    </w:rPr>
  </w:style>
  <w:style w:type="character" w:styleId="Hyperlink">
    <w:name w:val="Hyperlink"/>
    <w:basedOn w:val="a0"/>
    <w:uiPriority w:val="99"/>
    <w:unhideWhenUsed/>
    <w:rsid w:val="005E6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on@miatl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Irit Shani Graphic Design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Shani</dc:creator>
  <cp:lastModifiedBy>ירון שיפוני</cp:lastModifiedBy>
  <cp:revision>6</cp:revision>
  <dcterms:created xsi:type="dcterms:W3CDTF">2021-01-07T20:01:00Z</dcterms:created>
  <dcterms:modified xsi:type="dcterms:W3CDTF">2021-01-11T10:51:00Z</dcterms:modified>
</cp:coreProperties>
</file>