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9AC1" w14:textId="36EB1B7C" w:rsidR="00EB0340" w:rsidRDefault="00EB0340" w:rsidP="00EB0340">
      <w:pPr>
        <w:jc w:val="center"/>
        <w:rPr>
          <w:b/>
          <w:bCs/>
          <w:sz w:val="28"/>
          <w:szCs w:val="28"/>
          <w:u w:val="single"/>
          <w:rtl/>
        </w:rPr>
      </w:pPr>
      <w:r w:rsidRPr="0093330F">
        <w:rPr>
          <w:rFonts w:hint="cs"/>
          <w:b/>
          <w:bCs/>
          <w:sz w:val="28"/>
          <w:szCs w:val="28"/>
          <w:u w:val="single"/>
          <w:rtl/>
        </w:rPr>
        <w:t>קול קורא</w:t>
      </w:r>
      <w:r w:rsidR="00CB1084">
        <w:rPr>
          <w:rFonts w:hint="cs"/>
          <w:b/>
          <w:bCs/>
          <w:sz w:val="28"/>
          <w:szCs w:val="28"/>
          <w:u w:val="single"/>
          <w:rtl/>
        </w:rPr>
        <w:t xml:space="preserve"> לתפקיד </w:t>
      </w:r>
      <w:r w:rsidRPr="0093330F">
        <w:rPr>
          <w:rFonts w:hint="cs"/>
          <w:b/>
          <w:bCs/>
          <w:sz w:val="28"/>
          <w:szCs w:val="28"/>
          <w:u w:val="single"/>
          <w:rtl/>
        </w:rPr>
        <w:t xml:space="preserve">מרכז משק </w:t>
      </w:r>
    </w:p>
    <w:p w14:paraId="2D99D76C" w14:textId="77777777" w:rsidR="0057103B" w:rsidRPr="0093330F" w:rsidRDefault="0057103B" w:rsidP="00EB0340">
      <w:pPr>
        <w:jc w:val="center"/>
        <w:rPr>
          <w:b/>
          <w:bCs/>
          <w:sz w:val="28"/>
          <w:szCs w:val="28"/>
          <w:u w:val="single"/>
          <w:rtl/>
        </w:rPr>
      </w:pPr>
    </w:p>
    <w:p w14:paraId="15DFB7A0" w14:textId="2D46E24E" w:rsidR="00CB1084" w:rsidRPr="0093330F" w:rsidRDefault="00CB1084" w:rsidP="00CB1084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הגדרות</w:t>
      </w:r>
      <w:r w:rsidRPr="0093330F">
        <w:rPr>
          <w:rFonts w:hint="cs"/>
          <w:b/>
          <w:bCs/>
          <w:sz w:val="28"/>
          <w:szCs w:val="28"/>
          <w:u w:val="single"/>
          <w:rtl/>
        </w:rPr>
        <w:t xml:space="preserve"> התפקיד:</w:t>
      </w:r>
    </w:p>
    <w:p w14:paraId="2435A76F" w14:textId="77777777" w:rsidR="0080708A" w:rsidRPr="0080708A" w:rsidRDefault="0080708A" w:rsidP="008070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Theme="minorBidi" w:hAnsiTheme="minorBidi" w:hint="cs"/>
          <w:color w:val="141823"/>
          <w:sz w:val="28"/>
          <w:szCs w:val="28"/>
          <w:rtl/>
        </w:rPr>
        <w:t>ניהול</w:t>
      </w:r>
      <w:r w:rsidR="00EB0340" w:rsidRPr="0080708A">
        <w:rPr>
          <w:rFonts w:asciiTheme="minorBidi" w:hAnsiTheme="minorBidi"/>
          <w:color w:val="141823"/>
          <w:sz w:val="28"/>
          <w:szCs w:val="28"/>
          <w:rtl/>
        </w:rPr>
        <w:t xml:space="preserve"> המגזר העסקי של הקיבוץ. </w:t>
      </w:r>
    </w:p>
    <w:p w14:paraId="01EA2713" w14:textId="45A1D25C" w:rsidR="00EB0340" w:rsidRPr="0080708A" w:rsidRDefault="00EB0340" w:rsidP="0080708A">
      <w:pPr>
        <w:pStyle w:val="a3"/>
        <w:numPr>
          <w:ilvl w:val="0"/>
          <w:numId w:val="3"/>
        </w:numPr>
        <w:rPr>
          <w:sz w:val="28"/>
          <w:szCs w:val="28"/>
        </w:rPr>
      </w:pPr>
      <w:r w:rsidRPr="0080708A">
        <w:rPr>
          <w:rFonts w:asciiTheme="minorBidi" w:hAnsiTheme="minorBidi"/>
          <w:color w:val="141823"/>
          <w:sz w:val="28"/>
          <w:szCs w:val="28"/>
          <w:rtl/>
        </w:rPr>
        <w:t>ארגון ותפעול של הפעילות המשקית והעסקית בקיבוץ תוך תיאום עם מוסדות הקיבו</w:t>
      </w:r>
      <w:r w:rsidRPr="0080708A">
        <w:rPr>
          <w:rFonts w:asciiTheme="minorBidi" w:hAnsiTheme="minorBidi" w:hint="cs"/>
          <w:color w:val="141823"/>
          <w:sz w:val="28"/>
          <w:szCs w:val="28"/>
          <w:rtl/>
        </w:rPr>
        <w:t>ץ.</w:t>
      </w:r>
    </w:p>
    <w:p w14:paraId="0EE9B968" w14:textId="33CE795E" w:rsidR="00EB0340" w:rsidRDefault="0080708A" w:rsidP="008414E3">
      <w:pPr>
        <w:pStyle w:val="a3"/>
        <w:numPr>
          <w:ilvl w:val="0"/>
          <w:numId w:val="3"/>
        </w:numPr>
        <w:ind w:right="-284"/>
        <w:rPr>
          <w:sz w:val="28"/>
          <w:szCs w:val="28"/>
        </w:rPr>
      </w:pPr>
      <w:r>
        <w:rPr>
          <w:rFonts w:asciiTheme="minorBidi" w:hAnsiTheme="minorBidi" w:hint="cs"/>
          <w:color w:val="141823"/>
          <w:sz w:val="28"/>
          <w:szCs w:val="28"/>
          <w:rtl/>
        </w:rPr>
        <w:t xml:space="preserve">נציג/ת </w:t>
      </w:r>
      <w:r w:rsidR="00EB0340" w:rsidRPr="0080708A">
        <w:rPr>
          <w:rFonts w:hint="cs"/>
          <w:sz w:val="28"/>
          <w:szCs w:val="28"/>
          <w:rtl/>
        </w:rPr>
        <w:t>חולית כלפי המוסדות החיצוניים בתחומים הקשורים ל</w:t>
      </w:r>
      <w:r w:rsidR="008414E3">
        <w:rPr>
          <w:rFonts w:hint="cs"/>
          <w:sz w:val="28"/>
          <w:szCs w:val="28"/>
          <w:rtl/>
        </w:rPr>
        <w:t xml:space="preserve">מגזר </w:t>
      </w:r>
      <w:r w:rsidR="00EB0340" w:rsidRPr="0080708A">
        <w:rPr>
          <w:rFonts w:hint="cs"/>
          <w:sz w:val="28"/>
          <w:szCs w:val="28"/>
          <w:rtl/>
        </w:rPr>
        <w:t>הכלכלי</w:t>
      </w:r>
      <w:r w:rsidR="008414E3">
        <w:rPr>
          <w:rFonts w:hint="cs"/>
          <w:sz w:val="28"/>
          <w:szCs w:val="28"/>
          <w:rtl/>
        </w:rPr>
        <w:t xml:space="preserve">. </w:t>
      </w:r>
    </w:p>
    <w:p w14:paraId="377A726C" w14:textId="2E0A86DE" w:rsidR="00EB0340" w:rsidRDefault="0080708A" w:rsidP="008070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Theme="minorBidi" w:hAnsiTheme="minorBidi" w:hint="cs"/>
          <w:color w:val="141823"/>
          <w:sz w:val="28"/>
          <w:szCs w:val="28"/>
          <w:rtl/>
        </w:rPr>
        <w:t xml:space="preserve">אחריות </w:t>
      </w:r>
      <w:r w:rsidR="00EB0340" w:rsidRPr="0080708A">
        <w:rPr>
          <w:rFonts w:hint="cs"/>
          <w:sz w:val="28"/>
          <w:szCs w:val="28"/>
          <w:rtl/>
        </w:rPr>
        <w:t>על תחום התכנון והבנייה בקיבוץ: תב"ע, תשתיות,</w:t>
      </w:r>
      <w:r w:rsidR="00083310" w:rsidRPr="0080708A">
        <w:rPr>
          <w:rFonts w:hint="cs"/>
          <w:sz w:val="28"/>
          <w:szCs w:val="28"/>
          <w:rtl/>
        </w:rPr>
        <w:t xml:space="preserve"> </w:t>
      </w:r>
      <w:r w:rsidR="00EB0340" w:rsidRPr="0080708A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י</w:t>
      </w:r>
      <w:r w:rsidR="00EB0340" w:rsidRPr="0080708A">
        <w:rPr>
          <w:rFonts w:hint="cs"/>
          <w:sz w:val="28"/>
          <w:szCs w:val="28"/>
          <w:rtl/>
        </w:rPr>
        <w:t>תרי בנייה.</w:t>
      </w:r>
    </w:p>
    <w:p w14:paraId="6F846715" w14:textId="767A1940" w:rsidR="00EB0340" w:rsidRDefault="0080708A" w:rsidP="0080708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asciiTheme="minorBidi" w:hAnsiTheme="minorBidi" w:hint="cs"/>
          <w:color w:val="141823"/>
          <w:sz w:val="28"/>
          <w:szCs w:val="28"/>
          <w:rtl/>
        </w:rPr>
        <w:t xml:space="preserve">אחריות </w:t>
      </w:r>
      <w:r w:rsidR="00EB0340" w:rsidRPr="0080708A">
        <w:rPr>
          <w:rFonts w:hint="cs"/>
          <w:sz w:val="28"/>
          <w:szCs w:val="28"/>
          <w:rtl/>
        </w:rPr>
        <w:t>על הפיתוח העסקי בקיבוץ וקידום יזמ</w:t>
      </w:r>
      <w:r>
        <w:rPr>
          <w:rFonts w:hint="cs"/>
          <w:sz w:val="28"/>
          <w:szCs w:val="28"/>
          <w:rtl/>
        </w:rPr>
        <w:t>ו</w:t>
      </w:r>
      <w:r w:rsidR="00EB0340" w:rsidRPr="0080708A">
        <w:rPr>
          <w:rFonts w:hint="cs"/>
          <w:sz w:val="28"/>
          <w:szCs w:val="28"/>
          <w:rtl/>
        </w:rPr>
        <w:t>יות.</w:t>
      </w:r>
    </w:p>
    <w:p w14:paraId="037B18C4" w14:textId="1D86D3AA" w:rsidR="0080708A" w:rsidRPr="0080708A" w:rsidRDefault="0080708A" w:rsidP="0080708A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80708A">
        <w:rPr>
          <w:rFonts w:hint="cs"/>
          <w:sz w:val="28"/>
          <w:szCs w:val="28"/>
          <w:rtl/>
        </w:rPr>
        <w:t>הנציג/ה הבכיר/ה של הקיבוץ בתאגידי הקיבוץ השונים: רפת פ.ר.ח  ושחרור גידולי שדה.</w:t>
      </w:r>
    </w:p>
    <w:p w14:paraId="1EB5E028" w14:textId="48009179" w:rsidR="0080708A" w:rsidRPr="0080708A" w:rsidRDefault="008414E3" w:rsidP="0080708A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אחריות על </w:t>
      </w:r>
      <w:r w:rsidR="0080708A" w:rsidRPr="0080708A">
        <w:rPr>
          <w:rFonts w:hint="cs"/>
          <w:sz w:val="28"/>
          <w:szCs w:val="28"/>
          <w:rtl/>
        </w:rPr>
        <w:t>מחלקת הכספים בקיבוץ</w:t>
      </w:r>
      <w:r>
        <w:rPr>
          <w:rFonts w:hint="cs"/>
          <w:sz w:val="28"/>
          <w:szCs w:val="28"/>
          <w:rtl/>
        </w:rPr>
        <w:t xml:space="preserve"> </w:t>
      </w:r>
      <w:r w:rsidR="0080708A" w:rsidRPr="0080708A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 </w:t>
      </w:r>
      <w:r w:rsidR="0080708A" w:rsidRPr="0080708A">
        <w:rPr>
          <w:rFonts w:hint="cs"/>
          <w:sz w:val="28"/>
          <w:szCs w:val="28"/>
          <w:rtl/>
        </w:rPr>
        <w:t>גזברות והנהלת חשבונות.</w:t>
      </w:r>
    </w:p>
    <w:p w14:paraId="4527B405" w14:textId="311A1219" w:rsidR="0080708A" w:rsidRPr="0080708A" w:rsidRDefault="0080708A" w:rsidP="0080708A">
      <w:pPr>
        <w:pStyle w:val="a3"/>
        <w:rPr>
          <w:sz w:val="28"/>
          <w:szCs w:val="28"/>
          <w:rtl/>
        </w:rPr>
      </w:pPr>
    </w:p>
    <w:p w14:paraId="2AA6F246" w14:textId="77777777" w:rsidR="00EB0340" w:rsidRPr="0093330F" w:rsidRDefault="00EB0340" w:rsidP="00EB0340">
      <w:pPr>
        <w:rPr>
          <w:b/>
          <w:bCs/>
          <w:sz w:val="28"/>
          <w:szCs w:val="28"/>
          <w:u w:val="single"/>
          <w:rtl/>
        </w:rPr>
      </w:pPr>
      <w:bookmarkStart w:id="0" w:name="_Hlk88997690"/>
      <w:r w:rsidRPr="0093330F">
        <w:rPr>
          <w:rFonts w:hint="cs"/>
          <w:b/>
          <w:bCs/>
          <w:sz w:val="28"/>
          <w:szCs w:val="28"/>
          <w:u w:val="single"/>
          <w:rtl/>
        </w:rPr>
        <w:t>דרישות התפקיד:</w:t>
      </w:r>
    </w:p>
    <w:bookmarkEnd w:id="0"/>
    <w:p w14:paraId="61A91F1A" w14:textId="7DC2CC2F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תואר ראשון בתחומי הניהול, כלכלה או מנהל עסקים</w:t>
      </w:r>
      <w:r w:rsidR="00552751">
        <w:rPr>
          <w:rFonts w:hint="cs"/>
          <w:sz w:val="28"/>
          <w:szCs w:val="28"/>
          <w:rtl/>
        </w:rPr>
        <w:t>.</w:t>
      </w:r>
    </w:p>
    <w:p w14:paraId="301B00B6" w14:textId="3520264E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 xml:space="preserve">ניסיון </w:t>
      </w:r>
      <w:r w:rsidR="0093330F" w:rsidRPr="0093330F">
        <w:rPr>
          <w:rFonts w:hint="cs"/>
          <w:sz w:val="28"/>
          <w:szCs w:val="28"/>
          <w:rtl/>
        </w:rPr>
        <w:t xml:space="preserve">מוכח משמעותי </w:t>
      </w:r>
      <w:r w:rsidRPr="0093330F">
        <w:rPr>
          <w:rFonts w:hint="cs"/>
          <w:sz w:val="28"/>
          <w:szCs w:val="28"/>
          <w:rtl/>
        </w:rPr>
        <w:t xml:space="preserve">בתחום </w:t>
      </w:r>
      <w:r w:rsidRPr="0093330F">
        <w:rPr>
          <w:sz w:val="28"/>
          <w:szCs w:val="28"/>
          <w:rtl/>
        </w:rPr>
        <w:t>–</w:t>
      </w:r>
      <w:r w:rsidRPr="0093330F">
        <w:rPr>
          <w:rFonts w:hint="cs"/>
          <w:sz w:val="28"/>
          <w:szCs w:val="28"/>
          <w:rtl/>
        </w:rPr>
        <w:t>יתרון משמעותי</w:t>
      </w:r>
      <w:r w:rsidR="00552751">
        <w:rPr>
          <w:rFonts w:hint="cs"/>
          <w:sz w:val="28"/>
          <w:szCs w:val="28"/>
          <w:rtl/>
        </w:rPr>
        <w:t>.</w:t>
      </w:r>
    </w:p>
    <w:p w14:paraId="16F71EE9" w14:textId="63AF3921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ניסיון ניהולי של צוות עובדים-חובה</w:t>
      </w:r>
      <w:r w:rsidR="00552751">
        <w:rPr>
          <w:rFonts w:hint="cs"/>
          <w:sz w:val="28"/>
          <w:szCs w:val="28"/>
          <w:rtl/>
        </w:rPr>
        <w:t>.</w:t>
      </w:r>
    </w:p>
    <w:p w14:paraId="21698D7D" w14:textId="607E2DC8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ה</w:t>
      </w:r>
      <w:r w:rsidR="00552751">
        <w:rPr>
          <w:rFonts w:hint="cs"/>
          <w:sz w:val="28"/>
          <w:szCs w:val="28"/>
          <w:rtl/>
        </w:rPr>
        <w:t>י</w:t>
      </w:r>
      <w:r w:rsidRPr="0093330F">
        <w:rPr>
          <w:rFonts w:hint="cs"/>
          <w:sz w:val="28"/>
          <w:szCs w:val="28"/>
          <w:rtl/>
        </w:rPr>
        <w:t>כרות עם הסקטור הקיבוצי ועם הקיבוץ המתחדש-יתרון</w:t>
      </w:r>
      <w:r w:rsidR="00552751">
        <w:rPr>
          <w:rFonts w:hint="cs"/>
          <w:sz w:val="28"/>
          <w:szCs w:val="28"/>
          <w:rtl/>
        </w:rPr>
        <w:t>.</w:t>
      </w:r>
    </w:p>
    <w:p w14:paraId="6965BAC4" w14:textId="542FA145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 xml:space="preserve">ניסיון בניהול מערכות מורכבות </w:t>
      </w:r>
      <w:r w:rsidRPr="0093330F">
        <w:rPr>
          <w:sz w:val="28"/>
          <w:szCs w:val="28"/>
          <w:rtl/>
        </w:rPr>
        <w:t>–</w:t>
      </w:r>
      <w:r w:rsidRPr="0093330F">
        <w:rPr>
          <w:rFonts w:hint="cs"/>
          <w:sz w:val="28"/>
          <w:szCs w:val="28"/>
          <w:rtl/>
        </w:rPr>
        <w:t>יתרון</w:t>
      </w:r>
      <w:r w:rsidR="00552751">
        <w:rPr>
          <w:rFonts w:hint="cs"/>
          <w:sz w:val="28"/>
          <w:szCs w:val="28"/>
          <w:rtl/>
        </w:rPr>
        <w:t>.</w:t>
      </w:r>
    </w:p>
    <w:p w14:paraId="7EBAE08B" w14:textId="3E1AA680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ידע וניסיון בתוכנות המחשב</w:t>
      </w:r>
      <w:r w:rsidR="00552751">
        <w:rPr>
          <w:rFonts w:hint="cs"/>
          <w:sz w:val="28"/>
          <w:szCs w:val="28"/>
          <w:rtl/>
        </w:rPr>
        <w:t xml:space="preserve"> </w:t>
      </w:r>
      <w:r w:rsidR="00552751">
        <w:rPr>
          <w:sz w:val="28"/>
          <w:szCs w:val="28"/>
          <w:rtl/>
        </w:rPr>
        <w:t>–</w:t>
      </w:r>
      <w:r w:rsidR="00552751">
        <w:rPr>
          <w:rFonts w:hint="cs"/>
          <w:sz w:val="28"/>
          <w:szCs w:val="28"/>
          <w:rtl/>
        </w:rPr>
        <w:t xml:space="preserve"> </w:t>
      </w:r>
      <w:r w:rsidRPr="0093330F">
        <w:rPr>
          <w:rFonts w:hint="cs"/>
          <w:sz w:val="28"/>
          <w:szCs w:val="28"/>
          <w:rtl/>
        </w:rPr>
        <w:t>חובה</w:t>
      </w:r>
      <w:r w:rsidR="00552751">
        <w:rPr>
          <w:rFonts w:hint="cs"/>
          <w:sz w:val="28"/>
          <w:szCs w:val="28"/>
          <w:rtl/>
        </w:rPr>
        <w:t>.</w:t>
      </w:r>
    </w:p>
    <w:p w14:paraId="6245318D" w14:textId="127E0E8E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רישיון נהיגה-חובה</w:t>
      </w:r>
      <w:r w:rsidR="00552751">
        <w:rPr>
          <w:rFonts w:hint="cs"/>
          <w:sz w:val="28"/>
          <w:szCs w:val="28"/>
          <w:rtl/>
        </w:rPr>
        <w:t>.</w:t>
      </w:r>
    </w:p>
    <w:p w14:paraId="138ACE35" w14:textId="4A90078A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ראייה מערכתית</w:t>
      </w:r>
      <w:r w:rsidR="00552751">
        <w:rPr>
          <w:rFonts w:hint="cs"/>
          <w:sz w:val="28"/>
          <w:szCs w:val="28"/>
          <w:rtl/>
        </w:rPr>
        <w:t>.</w:t>
      </w:r>
    </w:p>
    <w:p w14:paraId="4F1594E1" w14:textId="1F725837" w:rsidR="00EB0340" w:rsidRPr="0093330F" w:rsidRDefault="00EB0340" w:rsidP="00EB03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יחסי אנוש טובים</w:t>
      </w:r>
      <w:r w:rsidR="00552751">
        <w:rPr>
          <w:rFonts w:hint="cs"/>
          <w:sz w:val="28"/>
          <w:szCs w:val="28"/>
          <w:rtl/>
        </w:rPr>
        <w:t>.</w:t>
      </w:r>
    </w:p>
    <w:p w14:paraId="57D1548A" w14:textId="77777777" w:rsidR="00EB0340" w:rsidRPr="0093330F" w:rsidRDefault="00EB0340" w:rsidP="00EB0340">
      <w:pPr>
        <w:rPr>
          <w:sz w:val="28"/>
          <w:szCs w:val="28"/>
          <w:rtl/>
        </w:rPr>
      </w:pPr>
      <w:r w:rsidRPr="0093330F">
        <w:rPr>
          <w:rFonts w:hint="cs"/>
          <w:sz w:val="28"/>
          <w:szCs w:val="28"/>
          <w:rtl/>
        </w:rPr>
        <w:t xml:space="preserve">היקף משרה- </w:t>
      </w:r>
      <w:r w:rsidR="00940E22" w:rsidRPr="0093330F">
        <w:rPr>
          <w:rFonts w:hint="cs"/>
          <w:sz w:val="28"/>
          <w:szCs w:val="28"/>
          <w:rtl/>
        </w:rPr>
        <w:t>50%</w:t>
      </w:r>
    </w:p>
    <w:p w14:paraId="14A51005" w14:textId="128602DE" w:rsidR="00EB0340" w:rsidRPr="0093330F" w:rsidRDefault="00EB0340" w:rsidP="00EB0340">
      <w:pPr>
        <w:rPr>
          <w:sz w:val="28"/>
          <w:szCs w:val="28"/>
          <w:rtl/>
        </w:rPr>
      </w:pPr>
      <w:r w:rsidRPr="0093330F">
        <w:rPr>
          <w:rFonts w:hint="cs"/>
          <w:sz w:val="28"/>
          <w:szCs w:val="28"/>
          <w:rtl/>
        </w:rPr>
        <w:t xml:space="preserve">אורך כהונה: </w:t>
      </w:r>
      <w:r w:rsidR="00CB1084">
        <w:rPr>
          <w:rFonts w:hint="cs"/>
          <w:sz w:val="28"/>
          <w:szCs w:val="28"/>
          <w:rtl/>
        </w:rPr>
        <w:t>4</w:t>
      </w:r>
      <w:r w:rsidRPr="0093330F">
        <w:rPr>
          <w:rFonts w:hint="cs"/>
          <w:sz w:val="28"/>
          <w:szCs w:val="28"/>
          <w:rtl/>
        </w:rPr>
        <w:t xml:space="preserve"> שנים</w:t>
      </w:r>
    </w:p>
    <w:p w14:paraId="1B645A26" w14:textId="77777777" w:rsidR="0093330F" w:rsidRDefault="0093330F" w:rsidP="00EB0340">
      <w:pPr>
        <w:rPr>
          <w:sz w:val="24"/>
          <w:szCs w:val="24"/>
          <w:rtl/>
        </w:rPr>
      </w:pPr>
    </w:p>
    <w:p w14:paraId="73E31E78" w14:textId="697EC76A" w:rsidR="00EB0340" w:rsidRPr="0093330F" w:rsidRDefault="00EB0340" w:rsidP="0093330F">
      <w:pPr>
        <w:jc w:val="center"/>
        <w:rPr>
          <w:sz w:val="28"/>
          <w:szCs w:val="28"/>
        </w:rPr>
      </w:pPr>
      <w:r w:rsidRPr="0093330F">
        <w:rPr>
          <w:rFonts w:hint="cs"/>
          <w:sz w:val="28"/>
          <w:szCs w:val="28"/>
          <w:rtl/>
        </w:rPr>
        <w:t>קורות חיים ניתן לשלוח למייל:</w:t>
      </w:r>
      <w:r w:rsidR="00940E22" w:rsidRPr="0093330F">
        <w:rPr>
          <w:rFonts w:hint="cs"/>
          <w:sz w:val="28"/>
          <w:szCs w:val="28"/>
          <w:rtl/>
        </w:rPr>
        <w:t xml:space="preserve"> </w:t>
      </w:r>
      <w:r w:rsidR="00552751">
        <w:rPr>
          <w:b/>
          <w:bCs/>
          <w:sz w:val="28"/>
          <w:szCs w:val="28"/>
        </w:rPr>
        <w:t>rzl19177@gmail.com</w:t>
      </w:r>
    </w:p>
    <w:p w14:paraId="1C71B210" w14:textId="0C894698" w:rsidR="00CD5BD9" w:rsidRPr="00EB0340" w:rsidRDefault="00673FEA" w:rsidP="008217E9">
      <w:pPr>
        <w:jc w:val="center"/>
      </w:pPr>
      <w:r>
        <w:rPr>
          <w:rFonts w:hint="cs"/>
          <w:sz w:val="28"/>
          <w:szCs w:val="28"/>
          <w:rtl/>
        </w:rPr>
        <w:t xml:space="preserve">עד לתאריך </w:t>
      </w:r>
      <w:r w:rsidR="008217E9">
        <w:rPr>
          <w:rFonts w:hint="cs"/>
          <w:sz w:val="28"/>
          <w:szCs w:val="28"/>
          <w:rtl/>
        </w:rPr>
        <w:t>06/01/22</w:t>
      </w:r>
    </w:p>
    <w:sectPr w:rsidR="00CD5BD9" w:rsidRPr="00EB0340" w:rsidSect="00753A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3256"/>
    <w:multiLevelType w:val="hybridMultilevel"/>
    <w:tmpl w:val="9BDA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7493"/>
    <w:multiLevelType w:val="hybridMultilevel"/>
    <w:tmpl w:val="1C1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631B3"/>
    <w:multiLevelType w:val="hybridMultilevel"/>
    <w:tmpl w:val="C33665DE"/>
    <w:lvl w:ilvl="0" w:tplc="607A9F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141823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40"/>
    <w:rsid w:val="00083310"/>
    <w:rsid w:val="00317115"/>
    <w:rsid w:val="00552751"/>
    <w:rsid w:val="0057103B"/>
    <w:rsid w:val="005F3B3B"/>
    <w:rsid w:val="00673FEA"/>
    <w:rsid w:val="00691F47"/>
    <w:rsid w:val="0080708A"/>
    <w:rsid w:val="008217E9"/>
    <w:rsid w:val="008414E3"/>
    <w:rsid w:val="0093330F"/>
    <w:rsid w:val="00940E22"/>
    <w:rsid w:val="00A36DF0"/>
    <w:rsid w:val="00CB1084"/>
    <w:rsid w:val="00CD5BD9"/>
    <w:rsid w:val="00E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BF8E"/>
  <w15:chartTrackingRefBased/>
  <w15:docId w15:val="{081D9CD4-A74E-4CAF-8C18-B30E0FBC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340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Sultan</dc:creator>
  <cp:keywords/>
  <dc:description/>
  <cp:lastModifiedBy>menahel kehila</cp:lastModifiedBy>
  <cp:revision>8</cp:revision>
  <cp:lastPrinted>2019-01-02T06:27:00Z</cp:lastPrinted>
  <dcterms:created xsi:type="dcterms:W3CDTF">2018-09-12T05:32:00Z</dcterms:created>
  <dcterms:modified xsi:type="dcterms:W3CDTF">2021-12-23T08:18:00Z</dcterms:modified>
</cp:coreProperties>
</file>