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Company Introduction</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i w:val="1"/>
          <w:rtl w:val="0"/>
        </w:rPr>
        <w:t xml:space="preserve">Video Labs LTD</w:t>
      </w:r>
      <w:r w:rsidDel="00000000" w:rsidR="00000000" w:rsidRPr="00000000">
        <w:rPr>
          <w:rtl w:val="0"/>
        </w:rPr>
        <w:t xml:space="preserve">, an AdBox Inc. company,</w:t>
      </w:r>
      <w:r w:rsidDel="00000000" w:rsidR="00000000" w:rsidRPr="00000000">
        <w:rPr>
          <w:i w:val="1"/>
          <w:rtl w:val="0"/>
        </w:rPr>
        <w:t xml:space="preserve"> </w:t>
      </w:r>
      <w:r w:rsidDel="00000000" w:rsidR="00000000" w:rsidRPr="00000000">
        <w:rPr>
          <w:rtl w:val="0"/>
        </w:rPr>
        <w:t xml:space="preserve">was founded to tackle one of the most challenging applications in computer vision and AI-driven algorithms: Cognate content-analyzing and AI-driven content-customization. </w:t>
      </w:r>
      <w:r w:rsidDel="00000000" w:rsidR="00000000" w:rsidRPr="00000000">
        <w:rPr>
          <w:i w:val="1"/>
          <w:rtl w:val="0"/>
        </w:rPr>
        <w:t xml:space="preserve">Video Labs LTD</w:t>
      </w:r>
      <w:r w:rsidDel="00000000" w:rsidR="00000000" w:rsidRPr="00000000">
        <w:rPr>
          <w:rtl w:val="0"/>
        </w:rPr>
        <w:t xml:space="preserve"> designs a top-of-the-art dynamic, self-learning system to enrich consumed content in real-time.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believe that the time is right, for the content to be shaped for the consumers, and not vice versa. We use the latest advancements in artificial intelligence, machine learning, and computer vision to build an efficient framework, both cloud-based and embedded, to execute realtime adaptation that enables this transformation. The challenges are significant, but we are a team that believes in tackling hard, meaningful problems to improve the world.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rPr>
          <w:b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009">
      <w:pPr>
        <w:shd w:fill="ffffff" w:val="clear"/>
        <w:rPr>
          <w:b w:val="1"/>
          <w:color w:val="222222"/>
        </w:rPr>
      </w:pPr>
      <w:r w:rsidDel="00000000" w:rsidR="00000000" w:rsidRPr="00000000">
        <w:rPr>
          <w:b w:val="1"/>
          <w:color w:val="222222"/>
          <w:rtl w:val="0"/>
        </w:rPr>
        <w:t xml:space="preserve">Vision:</w:t>
      </w:r>
    </w:p>
    <w:p w:rsidR="00000000" w:rsidDel="00000000" w:rsidP="00000000" w:rsidRDefault="00000000" w:rsidRPr="00000000" w14:paraId="0000000A">
      <w:pPr>
        <w:shd w:fill="ffffff" w:val="clear"/>
        <w:rPr>
          <w:b w:val="1"/>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hd w:fill="ffffff" w:val="clear"/>
        <w:rPr>
          <w:b w:val="1"/>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u w:val="single"/>
        </w:rPr>
      </w:pPr>
      <w:r w:rsidDel="00000000" w:rsidR="00000000" w:rsidRPr="00000000">
        <w:rPr>
          <w:color w:val="222222"/>
          <w:u w:val="single"/>
          <w:rtl w:val="0"/>
        </w:rPr>
        <w:t xml:space="preserve">Duties:</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 Develop industry-first system to recognize content based on structural and vision patterns</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 Optimize in-house vision algorithms to run on variety of operating system, cloud and embedded architectures</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 Deploy a scalable-product with industry top standards</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 Work closely with our QA and Product team to meet on time scheduled deliveries</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u w:val="single"/>
        </w:rPr>
      </w:pPr>
      <w:r w:rsidDel="00000000" w:rsidR="00000000" w:rsidRPr="00000000">
        <w:rPr>
          <w:color w:val="222222"/>
          <w:u w:val="single"/>
          <w:rtl w:val="0"/>
        </w:rPr>
        <w:t xml:space="preserve">Skills:</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 At least Bachelor Degree at Computer Science (or compatible)</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 Over 3 years of computer vision software and techniques experience</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 Excellent C++ development skills (3y+)</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 Working with media libraries such as OpenCV</w:t>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 Experience with Machine Learning - an advantage</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 Working in Linux - an advantage</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 Work in embedded environment - an advantage</w:t>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 Strong foundation in software development/engineering including software development, installation, integration, evaluation, enhancement, maintenance, testing, and problem diagnosis/resolution</w:t>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 Ability to work well in a very dynamic, fast moving environment with high expectations</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 Ability to learn new technologies independently</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b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020">
      <w:pPr>
        <w:shd w:fill="ffffff" w:val="clear"/>
        <w:rPr>
          <w:b w:val="1"/>
          <w:color w:val="222222"/>
        </w:rPr>
      </w:pPr>
      <w:r w:rsidDel="00000000" w:rsidR="00000000" w:rsidRPr="00000000">
        <w:rPr>
          <w:b w:val="1"/>
          <w:color w:val="222222"/>
          <w:rtl w:val="0"/>
        </w:rPr>
        <w:t xml:space="preserve">AI:</w:t>
      </w:r>
    </w:p>
    <w:p w:rsidR="00000000" w:rsidDel="00000000" w:rsidP="00000000" w:rsidRDefault="00000000" w:rsidRPr="00000000" w14:paraId="00000021">
      <w:pPr>
        <w:shd w:fill="ffffff" w:val="clear"/>
        <w:rPr>
          <w:b w:val="1"/>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hd w:fill="ffffff" w:val="clear"/>
        <w:rPr>
          <w:b w:val="1"/>
          <w:color w:val="222222"/>
        </w:rPr>
      </w:pPr>
      <w:r w:rsidDel="00000000" w:rsidR="00000000" w:rsidRPr="00000000">
        <w:rPr>
          <w:rtl w:val="0"/>
        </w:rPr>
      </w:r>
    </w:p>
    <w:p w:rsidR="00000000" w:rsidDel="00000000" w:rsidP="00000000" w:rsidRDefault="00000000" w:rsidRPr="00000000" w14:paraId="00000023">
      <w:pPr>
        <w:shd w:fill="ffffff" w:val="clear"/>
        <w:rPr>
          <w:color w:val="222222"/>
          <w:u w:val="single"/>
        </w:rPr>
      </w:pPr>
      <w:r w:rsidDel="00000000" w:rsidR="00000000" w:rsidRPr="00000000">
        <w:rPr>
          <w:color w:val="222222"/>
          <w:u w:val="single"/>
          <w:rtl w:val="0"/>
        </w:rPr>
        <w:t xml:space="preserve">Duties:</w:t>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 Research and develop cut-of-the-edge Deep Learning driven methods for content classification &amp; matching.</w:t>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 Develop machine learning methods for identifying visual patterns and morphological-similarity and cross-match them with variety of methods</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 Implement these methods efficiently on a variety of different frameworks from high performance computing systems as well as embedded low-budget hardware devices.</w:t>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 Carry out evaluation of the developed software to demonstrate its competitiveness and fitness for purpose.</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 Taking responsibility for functionality, performance and robustness.</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 Collaborate with Developers, QA and Product team members to ensure company's directions and estimate deliveries</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u w:val="single"/>
        </w:rPr>
      </w:pPr>
      <w:r w:rsidDel="00000000" w:rsidR="00000000" w:rsidRPr="00000000">
        <w:rPr>
          <w:color w:val="222222"/>
          <w:u w:val="single"/>
          <w:rtl w:val="0"/>
        </w:rPr>
        <w:t xml:space="preserve">Skills:</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 At least Bachelor Degree at Computer Science or Math</w:t>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 Over 3 years of Machine / Deep learning of computer vision related problems</w:t>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 Excellent C++ development skills (3y+)</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 Working with AI- frameworks (such as Tensor Flow)</w:t>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 Experience with vision library such as OpenCV - an advantage</w:t>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 Strong foundation in software development/engineering including software development, installation, integration, evaluation, enhancement, maintenance, testing, and problem diagnosis/resolution</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 The ability to work well in a very dynamic, fast moving environment with high expectations</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 Ability to learn new technologies independently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Full Stack:</w:t>
      </w:r>
    </w:p>
    <w:p w:rsidR="00000000" w:rsidDel="00000000" w:rsidP="00000000" w:rsidRDefault="00000000" w:rsidRPr="00000000" w14:paraId="00000037">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shd w:fill="ffffff" w:val="clear"/>
        <w:rPr>
          <w:b w:val="1"/>
        </w:rPr>
      </w:pPr>
      <w:r w:rsidDel="00000000" w:rsidR="00000000" w:rsidRPr="00000000">
        <w:rPr>
          <w:color w:val="222222"/>
          <w:u w:val="single"/>
          <w:rtl w:val="0"/>
        </w:rPr>
        <w:t xml:space="preserve">Duties:</w:t>
      </w:r>
      <w:r w:rsidDel="00000000" w:rsidR="00000000" w:rsidRPr="00000000">
        <w:rPr>
          <w:rtl w:val="0"/>
        </w:rPr>
      </w:r>
    </w:p>
    <w:p w:rsidR="00000000" w:rsidDel="00000000" w:rsidP="00000000" w:rsidRDefault="00000000" w:rsidRPr="00000000" w14:paraId="0000003A">
      <w:pPr>
        <w:numPr>
          <w:ilvl w:val="0"/>
          <w:numId w:val="4"/>
        </w:numPr>
        <w:pBdr>
          <w:top w:color="auto" w:space="0" w:sz="0" w:val="none"/>
          <w:bottom w:color="auto" w:space="0" w:sz="0" w:val="none"/>
          <w:right w:color="auto" w:space="0" w:sz="0" w:val="none"/>
          <w:between w:color="auto" w:space="0" w:sz="0" w:val="none"/>
        </w:pBdr>
        <w:shd w:fill="ffffff" w:val="clear"/>
        <w:spacing w:line="342.8568" w:lineRule="auto"/>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Develop AdBox complex cloud-based backend services as well as rich UI components for our cross-regional system.</w:t>
      </w:r>
    </w:p>
    <w:p w:rsidR="00000000" w:rsidDel="00000000" w:rsidP="00000000" w:rsidRDefault="00000000" w:rsidRPr="00000000" w14:paraId="0000003B">
      <w:pPr>
        <w:numPr>
          <w:ilvl w:val="0"/>
          <w:numId w:val="4"/>
        </w:numPr>
        <w:pBdr>
          <w:top w:color="auto" w:space="0" w:sz="0" w:val="none"/>
          <w:bottom w:color="auto" w:space="0" w:sz="0" w:val="none"/>
          <w:right w:color="auto" w:space="0" w:sz="0" w:val="none"/>
          <w:between w:color="auto" w:space="0" w:sz="0" w:val="none"/>
        </w:pBdr>
        <w:shd w:fill="ffffff" w:val="clear"/>
        <w:spacing w:line="342.8568" w:lineRule="auto"/>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Co-work with cross-functional members  to develop, design and own business processes, AI-pipelines, content-management workflow and commercialization of complex, challenging, distributed products.</w:t>
      </w:r>
    </w:p>
    <w:p w:rsidR="00000000" w:rsidDel="00000000" w:rsidP="00000000" w:rsidRDefault="00000000" w:rsidRPr="00000000" w14:paraId="0000003C">
      <w:pPr>
        <w:numPr>
          <w:ilvl w:val="0"/>
          <w:numId w:val="4"/>
        </w:numPr>
        <w:pBdr>
          <w:top w:color="auto" w:space="0" w:sz="0" w:val="none"/>
          <w:bottom w:color="auto" w:space="0" w:sz="0" w:val="none"/>
          <w:right w:color="auto" w:space="0" w:sz="0" w:val="none"/>
          <w:between w:color="auto" w:space="0" w:sz="0" w:val="none"/>
        </w:pBdr>
        <w:shd w:fill="ffffff" w:val="clear"/>
        <w:spacing w:line="342.8568" w:lineRule="auto"/>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Develop task-critical system, disaster-recovery scenarios and top-of-the-art monitoring and statistic-driven system to achieve 24/7 services-availability </w:t>
      </w:r>
    </w:p>
    <w:p w:rsidR="00000000" w:rsidDel="00000000" w:rsidP="00000000" w:rsidRDefault="00000000" w:rsidRPr="00000000" w14:paraId="0000003D">
      <w:pPr>
        <w:numPr>
          <w:ilvl w:val="0"/>
          <w:numId w:val="4"/>
        </w:numPr>
        <w:pBdr>
          <w:top w:color="auto" w:space="0" w:sz="0" w:val="none"/>
          <w:bottom w:color="auto" w:space="0" w:sz="0" w:val="none"/>
          <w:right w:color="auto" w:space="0" w:sz="0" w:val="none"/>
          <w:between w:color="auto" w:space="0" w:sz="0" w:val="none"/>
        </w:pBdr>
        <w:shd w:fill="ffffff" w:val="clear"/>
        <w:spacing w:line="342.8568" w:lineRule="auto"/>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Research and development using cutting edge technologies, architecture and methodologies</w:t>
      </w:r>
    </w:p>
    <w:p w:rsidR="00000000" w:rsidDel="00000000" w:rsidP="00000000" w:rsidRDefault="00000000" w:rsidRPr="00000000" w14:paraId="0000003E">
      <w:pPr>
        <w:shd w:fill="ffffff" w:val="clear"/>
        <w:rPr>
          <w:rFonts w:ascii="Roboto" w:cs="Roboto" w:eastAsia="Roboto" w:hAnsi="Roboto"/>
          <w:sz w:val="21"/>
          <w:szCs w:val="21"/>
          <w:highlight w:val="white"/>
        </w:rPr>
      </w:pPr>
      <w:r w:rsidDel="00000000" w:rsidR="00000000" w:rsidRPr="00000000">
        <w:rPr>
          <w:color w:val="222222"/>
          <w:u w:val="single"/>
          <w:rtl w:val="0"/>
        </w:rPr>
        <w:t xml:space="preserve">Skills</w:t>
      </w:r>
      <w:r w:rsidDel="00000000" w:rsidR="00000000" w:rsidRPr="00000000">
        <w:rPr>
          <w:rtl w:val="0"/>
        </w:rPr>
      </w:r>
    </w:p>
    <w:p w:rsidR="00000000" w:rsidDel="00000000" w:rsidP="00000000" w:rsidRDefault="00000000" w:rsidRPr="00000000" w14:paraId="0000003F">
      <w:pPr>
        <w:numPr>
          <w:ilvl w:val="0"/>
          <w:numId w:val="1"/>
        </w:numPr>
        <w:shd w:fill="ffffff" w:val="clear"/>
        <w:ind w:left="720" w:hanging="360"/>
        <w:rPr>
          <w:rFonts w:ascii="Roboto" w:cs="Roboto" w:eastAsia="Roboto" w:hAnsi="Roboto"/>
          <w:sz w:val="21"/>
          <w:szCs w:val="21"/>
        </w:rPr>
      </w:pPr>
      <w:r w:rsidDel="00000000" w:rsidR="00000000" w:rsidRPr="00000000">
        <w:rPr>
          <w:rFonts w:ascii="Roboto" w:cs="Roboto" w:eastAsia="Roboto" w:hAnsi="Roboto"/>
          <w:sz w:val="21"/>
          <w:szCs w:val="21"/>
          <w:highlight w:val="white"/>
          <w:rtl w:val="0"/>
        </w:rPr>
        <w:t xml:space="preserve">BSc in computer science/software engineering or other relevant education</w:t>
      </w:r>
      <w:r w:rsidDel="00000000" w:rsidR="00000000" w:rsidRPr="00000000">
        <w:rPr>
          <w:rtl w:val="0"/>
        </w:rPr>
      </w:r>
    </w:p>
    <w:p w:rsidR="00000000" w:rsidDel="00000000" w:rsidP="00000000" w:rsidRDefault="00000000" w:rsidRPr="00000000" w14:paraId="00000040">
      <w:pPr>
        <w:numPr>
          <w:ilvl w:val="0"/>
          <w:numId w:val="1"/>
        </w:numPr>
        <w:shd w:fill="ffffff" w:val="clear"/>
        <w:ind w:left="720" w:hanging="360"/>
        <w:rPr>
          <w:rFonts w:ascii="Roboto" w:cs="Roboto" w:eastAsia="Roboto" w:hAnsi="Roboto"/>
          <w:sz w:val="21"/>
          <w:szCs w:val="21"/>
          <w:u w:val="none"/>
        </w:rPr>
      </w:pPr>
      <w:r w:rsidDel="00000000" w:rsidR="00000000" w:rsidRPr="00000000">
        <w:rPr>
          <w:rFonts w:ascii="Roboto" w:cs="Roboto" w:eastAsia="Roboto" w:hAnsi="Roboto"/>
          <w:sz w:val="21"/>
          <w:szCs w:val="21"/>
          <w:rtl w:val="0"/>
        </w:rPr>
        <w:t xml:space="preserve">5+ years of experience in full-stack design and development</w:t>
      </w:r>
    </w:p>
    <w:p w:rsidR="00000000" w:rsidDel="00000000" w:rsidP="00000000" w:rsidRDefault="00000000" w:rsidRPr="00000000" w14:paraId="00000041">
      <w:pPr>
        <w:numPr>
          <w:ilvl w:val="0"/>
          <w:numId w:val="1"/>
        </w:numPr>
        <w:shd w:fill="ffffff" w:val="clear"/>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Experience with NodeJS</w:t>
      </w:r>
    </w:p>
    <w:p w:rsidR="00000000" w:rsidDel="00000000" w:rsidP="00000000" w:rsidRDefault="00000000" w:rsidRPr="00000000" w14:paraId="00000042">
      <w:pPr>
        <w:numPr>
          <w:ilvl w:val="0"/>
          <w:numId w:val="1"/>
        </w:numPr>
        <w:shd w:fill="ffffff" w:val="clear"/>
        <w:ind w:left="720" w:hanging="360"/>
        <w:rPr>
          <w:rFonts w:ascii="Roboto" w:cs="Roboto" w:eastAsia="Roboto" w:hAnsi="Roboto"/>
          <w:sz w:val="21"/>
          <w:szCs w:val="21"/>
        </w:rPr>
      </w:pPr>
      <w:r w:rsidDel="00000000" w:rsidR="00000000" w:rsidRPr="00000000">
        <w:rPr>
          <w:rFonts w:ascii="Roboto" w:cs="Roboto" w:eastAsia="Roboto" w:hAnsi="Roboto"/>
          <w:sz w:val="21"/>
          <w:szCs w:val="21"/>
          <w:rtl w:val="0"/>
        </w:rPr>
        <w:t xml:space="preserve">Experience with MySQL or compatible sql-DBs</w:t>
      </w:r>
    </w:p>
    <w:p w:rsidR="00000000" w:rsidDel="00000000" w:rsidP="00000000" w:rsidRDefault="00000000" w:rsidRPr="00000000" w14:paraId="00000043">
      <w:pPr>
        <w:numPr>
          <w:ilvl w:val="0"/>
          <w:numId w:val="1"/>
        </w:numPr>
        <w:shd w:fill="ffffff" w:val="clear"/>
        <w:ind w:left="720" w:hanging="360"/>
        <w:rPr>
          <w:rFonts w:ascii="Roboto" w:cs="Roboto" w:eastAsia="Roboto" w:hAnsi="Roboto"/>
          <w:sz w:val="21"/>
          <w:szCs w:val="21"/>
          <w:u w:val="none"/>
        </w:rPr>
      </w:pPr>
      <w:r w:rsidDel="00000000" w:rsidR="00000000" w:rsidRPr="00000000">
        <w:rPr>
          <w:rFonts w:ascii="Roboto" w:cs="Roboto" w:eastAsia="Roboto" w:hAnsi="Roboto"/>
          <w:sz w:val="21"/>
          <w:szCs w:val="21"/>
          <w:rtl w:val="0"/>
        </w:rPr>
        <w:t xml:space="preserve">E</w:t>
      </w:r>
      <w:r w:rsidDel="00000000" w:rsidR="00000000" w:rsidRPr="00000000">
        <w:rPr>
          <w:rFonts w:ascii="Roboto" w:cs="Roboto" w:eastAsia="Roboto" w:hAnsi="Roboto"/>
          <w:sz w:val="21"/>
          <w:szCs w:val="21"/>
          <w:highlight w:val="white"/>
          <w:rtl w:val="0"/>
        </w:rPr>
        <w:t xml:space="preserve">xcellent understanding and hands on experience of client/server side applications running in a multi-tiered, distributed, cloud environment</w:t>
      </w:r>
    </w:p>
    <w:p w:rsidR="00000000" w:rsidDel="00000000" w:rsidP="00000000" w:rsidRDefault="00000000" w:rsidRPr="00000000" w14:paraId="00000044">
      <w:pPr>
        <w:numPr>
          <w:ilvl w:val="0"/>
          <w:numId w:val="1"/>
        </w:numPr>
        <w:shd w:fill="ffffff" w:val="clea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Strong foundations of JavaScript, CSS, HTML.</w:t>
      </w:r>
      <w:r w:rsidDel="00000000" w:rsidR="00000000" w:rsidRPr="00000000">
        <w:rPr>
          <w:rtl w:val="0"/>
        </w:rPr>
      </w:r>
    </w:p>
    <w:p w:rsidR="00000000" w:rsidDel="00000000" w:rsidP="00000000" w:rsidRDefault="00000000" w:rsidRPr="00000000" w14:paraId="00000045">
      <w:pPr>
        <w:numPr>
          <w:ilvl w:val="0"/>
          <w:numId w:val="1"/>
        </w:numPr>
        <w:shd w:fill="ffffff" w:val="clear"/>
        <w:ind w:left="720" w:hanging="360"/>
        <w:rPr>
          <w:rFonts w:ascii="Roboto" w:cs="Roboto" w:eastAsia="Roboto" w:hAnsi="Roboto"/>
          <w:sz w:val="21"/>
          <w:szCs w:val="21"/>
          <w:u w:val="none"/>
        </w:rPr>
      </w:pPr>
      <w:r w:rsidDel="00000000" w:rsidR="00000000" w:rsidRPr="00000000">
        <w:rPr>
          <w:rFonts w:ascii="Roboto" w:cs="Roboto" w:eastAsia="Roboto" w:hAnsi="Roboto"/>
          <w:sz w:val="21"/>
          <w:szCs w:val="21"/>
          <w:rtl w:val="0"/>
        </w:rPr>
        <w:t xml:space="preserve">Experience with AWS (Elastic beanstalk, S3)  - an advantage. </w:t>
      </w:r>
    </w:p>
    <w:p w:rsidR="00000000" w:rsidDel="00000000" w:rsidP="00000000" w:rsidRDefault="00000000" w:rsidRPr="00000000" w14:paraId="00000046">
      <w:pPr>
        <w:numPr>
          <w:ilvl w:val="0"/>
          <w:numId w:val="1"/>
        </w:numPr>
        <w:shd w:fill="ffffff" w:val="clear"/>
        <w:ind w:left="720" w:hanging="360"/>
        <w:rPr>
          <w:rFonts w:ascii="Roboto" w:cs="Roboto" w:eastAsia="Roboto" w:hAnsi="Roboto"/>
          <w:sz w:val="21"/>
          <w:szCs w:val="21"/>
          <w:u w:val="none"/>
        </w:rPr>
      </w:pPr>
      <w:r w:rsidDel="00000000" w:rsidR="00000000" w:rsidRPr="00000000">
        <w:rPr>
          <w:rFonts w:ascii="Roboto" w:cs="Roboto" w:eastAsia="Roboto" w:hAnsi="Roboto"/>
          <w:sz w:val="21"/>
          <w:szCs w:val="21"/>
          <w:rtl w:val="0"/>
        </w:rPr>
        <w:t xml:space="preserve">Ability to carry requirements from early phase to full implementation.</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line="342.8568" w:lineRule="auto"/>
        <w:ind w:left="0" w:firstLine="0"/>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4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QA:</w:t>
      </w:r>
    </w:p>
    <w:p w:rsidR="00000000" w:rsidDel="00000000" w:rsidP="00000000" w:rsidRDefault="00000000" w:rsidRPr="00000000" w14:paraId="0000004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shd w:fill="ffffff" w:val="clear"/>
        <w:rPr>
          <w:b w:val="1"/>
        </w:rPr>
      </w:pPr>
      <w:r w:rsidDel="00000000" w:rsidR="00000000" w:rsidRPr="00000000">
        <w:rPr>
          <w:color w:val="222222"/>
          <w:u w:val="single"/>
          <w:rtl w:val="0"/>
        </w:rPr>
        <w:t xml:space="preserve">Duties:</w:t>
      </w:r>
      <w:r w:rsidDel="00000000" w:rsidR="00000000" w:rsidRPr="00000000">
        <w:rPr>
          <w:rtl w:val="0"/>
        </w:rPr>
      </w:r>
    </w:p>
    <w:p w:rsidR="00000000" w:rsidDel="00000000" w:rsidP="00000000" w:rsidRDefault="00000000" w:rsidRPr="00000000" w14:paraId="0000004D">
      <w:pPr>
        <w:numPr>
          <w:ilvl w:val="0"/>
          <w:numId w:val="2"/>
        </w:numPr>
        <w:pBdr>
          <w:top w:color="auto" w:space="0" w:sz="0" w:val="none"/>
          <w:bottom w:color="auto" w:space="0" w:sz="0" w:val="none"/>
          <w:right w:color="auto" w:space="0" w:sz="0" w:val="none"/>
          <w:between w:color="auto" w:space="0" w:sz="0" w:val="none"/>
        </w:pBdr>
        <w:shd w:fill="ffffff" w:val="clear"/>
        <w:spacing w:line="342.8568" w:lineRule="auto"/>
        <w:ind w:left="720" w:hanging="360"/>
        <w:rPr>
          <w:b w:val="1"/>
        </w:rPr>
      </w:pPr>
      <w:r w:rsidDel="00000000" w:rsidR="00000000" w:rsidRPr="00000000">
        <w:rPr>
          <w:color w:val="2d2d2d"/>
          <w:sz w:val="20"/>
          <w:szCs w:val="20"/>
          <w:highlight w:val="white"/>
          <w:rtl w:val="0"/>
        </w:rPr>
        <w:t xml:space="preserve">Gain deep technical knowledge and hands-on experience of the AdBox system, including the on-premise, cloud and embedded layers. </w:t>
      </w:r>
    </w:p>
    <w:p w:rsidR="00000000" w:rsidDel="00000000" w:rsidP="00000000" w:rsidRDefault="00000000" w:rsidRPr="00000000" w14:paraId="0000004E">
      <w:pPr>
        <w:numPr>
          <w:ilvl w:val="0"/>
          <w:numId w:val="2"/>
        </w:numPr>
        <w:pBdr>
          <w:top w:color="auto" w:space="0" w:sz="0" w:val="none"/>
          <w:bottom w:color="auto" w:space="0" w:sz="0" w:val="none"/>
          <w:right w:color="auto" w:space="0" w:sz="0" w:val="none"/>
          <w:between w:color="auto" w:space="0" w:sz="0" w:val="none"/>
        </w:pBdr>
        <w:shd w:fill="ffffff" w:val="clear"/>
        <w:spacing w:line="342.8568" w:lineRule="auto"/>
        <w:ind w:left="720" w:hanging="360"/>
        <w:rPr>
          <w:b w:val="1"/>
        </w:rPr>
      </w:pPr>
      <w:r w:rsidDel="00000000" w:rsidR="00000000" w:rsidRPr="00000000">
        <w:rPr>
          <w:color w:val="2d2d2d"/>
          <w:sz w:val="20"/>
          <w:szCs w:val="20"/>
          <w:highlight w:val="white"/>
          <w:rtl w:val="0"/>
        </w:rPr>
        <w:t xml:space="preserve">Define manual and automated, testing and strategies, as well as execute functionality, compatibility, integration and reliability testing for our cloud and on-premise applications</w:t>
      </w:r>
    </w:p>
    <w:p w:rsidR="00000000" w:rsidDel="00000000" w:rsidP="00000000" w:rsidRDefault="00000000" w:rsidRPr="00000000" w14:paraId="0000004F">
      <w:pPr>
        <w:numPr>
          <w:ilvl w:val="0"/>
          <w:numId w:val="2"/>
        </w:numPr>
        <w:pBdr>
          <w:top w:color="auto" w:space="0" w:sz="0" w:val="none"/>
          <w:bottom w:color="auto" w:space="0" w:sz="0" w:val="none"/>
          <w:right w:color="auto" w:space="0" w:sz="0" w:val="none"/>
          <w:between w:color="auto" w:space="0" w:sz="0" w:val="none"/>
        </w:pBdr>
        <w:shd w:fill="ffffff" w:val="clear"/>
        <w:spacing w:line="342.8568" w:lineRule="auto"/>
        <w:ind w:left="720" w:hanging="360"/>
        <w:rPr>
          <w:color w:val="2d2d2d"/>
          <w:sz w:val="20"/>
          <w:szCs w:val="20"/>
          <w:highlight w:val="white"/>
          <w:u w:val="none"/>
        </w:rPr>
      </w:pPr>
      <w:r w:rsidDel="00000000" w:rsidR="00000000" w:rsidRPr="00000000">
        <w:rPr>
          <w:color w:val="2d2d2d"/>
          <w:sz w:val="20"/>
          <w:szCs w:val="20"/>
          <w:highlight w:val="white"/>
          <w:rtl w:val="0"/>
        </w:rPr>
        <w:t xml:space="preserve">Develop testing kits that involves a mixture of hardware gadgets and software modules to monitor the health and accuracy of the final product</w:t>
      </w:r>
    </w:p>
    <w:p w:rsidR="00000000" w:rsidDel="00000000" w:rsidP="00000000" w:rsidRDefault="00000000" w:rsidRPr="00000000" w14:paraId="00000050">
      <w:pPr>
        <w:numPr>
          <w:ilvl w:val="0"/>
          <w:numId w:val="2"/>
        </w:numPr>
        <w:pBdr>
          <w:top w:color="auto" w:space="0" w:sz="0" w:val="none"/>
          <w:bottom w:color="auto" w:space="0" w:sz="0" w:val="none"/>
          <w:right w:color="auto" w:space="0" w:sz="0" w:val="none"/>
          <w:between w:color="auto" w:space="0" w:sz="0" w:val="none"/>
        </w:pBdr>
        <w:shd w:fill="ffffff" w:val="clear"/>
        <w:spacing w:line="342.8568" w:lineRule="auto"/>
        <w:ind w:left="720" w:hanging="360"/>
        <w:rPr>
          <w:b w:val="1"/>
        </w:rPr>
      </w:pPr>
      <w:r w:rsidDel="00000000" w:rsidR="00000000" w:rsidRPr="00000000">
        <w:rPr>
          <w:color w:val="2d2d2d"/>
          <w:sz w:val="20"/>
          <w:szCs w:val="20"/>
          <w:highlight w:val="white"/>
          <w:rtl w:val="0"/>
        </w:rPr>
        <w:t xml:space="preserve">Grow our current test cases to cover our dynamically evolving product</w:t>
      </w:r>
    </w:p>
    <w:p w:rsidR="00000000" w:rsidDel="00000000" w:rsidP="00000000" w:rsidRDefault="00000000" w:rsidRPr="00000000" w14:paraId="00000051">
      <w:pPr>
        <w:numPr>
          <w:ilvl w:val="0"/>
          <w:numId w:val="2"/>
        </w:numPr>
        <w:pBdr>
          <w:top w:color="auto" w:space="0" w:sz="0" w:val="none"/>
          <w:bottom w:color="auto" w:space="0" w:sz="0" w:val="none"/>
          <w:right w:color="auto" w:space="0" w:sz="0" w:val="none"/>
          <w:between w:color="auto" w:space="0" w:sz="0" w:val="none"/>
        </w:pBdr>
        <w:shd w:fill="ffffff" w:val="clear"/>
        <w:spacing w:line="342.8568" w:lineRule="auto"/>
        <w:ind w:left="720" w:hanging="360"/>
        <w:rPr>
          <w:b w:val="1"/>
        </w:rPr>
      </w:pPr>
      <w:r w:rsidDel="00000000" w:rsidR="00000000" w:rsidRPr="00000000">
        <w:rPr>
          <w:color w:val="2d2d2d"/>
          <w:sz w:val="20"/>
          <w:szCs w:val="20"/>
          <w:highlight w:val="white"/>
          <w:rtl w:val="0"/>
        </w:rPr>
        <w:t xml:space="preserve">Executing manual and automated tests. </w:t>
      </w:r>
    </w:p>
    <w:p w:rsidR="00000000" w:rsidDel="00000000" w:rsidP="00000000" w:rsidRDefault="00000000" w:rsidRPr="00000000" w14:paraId="00000052">
      <w:pPr>
        <w:numPr>
          <w:ilvl w:val="0"/>
          <w:numId w:val="2"/>
        </w:numPr>
        <w:pBdr>
          <w:top w:color="auto" w:space="0" w:sz="0" w:val="none"/>
          <w:bottom w:color="auto" w:space="0" w:sz="0" w:val="none"/>
          <w:right w:color="auto" w:space="0" w:sz="0" w:val="none"/>
          <w:between w:color="auto" w:space="0" w:sz="0" w:val="none"/>
        </w:pBdr>
        <w:shd w:fill="ffffff" w:val="clear"/>
        <w:spacing w:after="200" w:line="342.8568" w:lineRule="auto"/>
        <w:ind w:left="720" w:hanging="360"/>
        <w:rPr>
          <w:b w:val="1"/>
        </w:rPr>
      </w:pPr>
      <w:r w:rsidDel="00000000" w:rsidR="00000000" w:rsidRPr="00000000">
        <w:rPr>
          <w:color w:val="2d2d2d"/>
          <w:sz w:val="20"/>
          <w:szCs w:val="20"/>
          <w:highlight w:val="white"/>
          <w:rtl w:val="0"/>
        </w:rPr>
        <w:t xml:space="preserve">Administering cross-functional meetings &amp; present features definition</w:t>
      </w:r>
      <w:r w:rsidDel="00000000" w:rsidR="00000000" w:rsidRPr="00000000">
        <w:rPr>
          <w:rtl w:val="0"/>
        </w:rPr>
      </w:r>
    </w:p>
    <w:p w:rsidR="00000000" w:rsidDel="00000000" w:rsidP="00000000" w:rsidRDefault="00000000" w:rsidRPr="00000000" w14:paraId="00000053">
      <w:pPr>
        <w:shd w:fill="ffffff" w:val="clear"/>
        <w:rPr>
          <w:color w:val="2d2d2d"/>
          <w:sz w:val="20"/>
          <w:szCs w:val="20"/>
          <w:highlight w:val="white"/>
        </w:rPr>
      </w:pPr>
      <w:r w:rsidDel="00000000" w:rsidR="00000000" w:rsidRPr="00000000">
        <w:rPr>
          <w:color w:val="222222"/>
          <w:u w:val="single"/>
          <w:rtl w:val="0"/>
        </w:rPr>
        <w:t xml:space="preserve">Skills</w:t>
      </w:r>
      <w:r w:rsidDel="00000000" w:rsidR="00000000" w:rsidRPr="00000000">
        <w:rPr>
          <w:rtl w:val="0"/>
        </w:rPr>
      </w:r>
    </w:p>
    <w:p w:rsidR="00000000" w:rsidDel="00000000" w:rsidP="00000000" w:rsidRDefault="00000000" w:rsidRPr="00000000" w14:paraId="00000054">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200" w:line="342.8568" w:lineRule="auto"/>
        <w:ind w:left="720" w:hanging="360"/>
        <w:rPr>
          <w:color w:val="2d2d2d"/>
          <w:sz w:val="20"/>
          <w:szCs w:val="20"/>
          <w:highlight w:val="white"/>
          <w:u w:val="none"/>
        </w:rPr>
      </w:pPr>
      <w:r w:rsidDel="00000000" w:rsidR="00000000" w:rsidRPr="00000000">
        <w:rPr>
          <w:color w:val="2d2d2d"/>
          <w:sz w:val="20"/>
          <w:szCs w:val="20"/>
          <w:highlight w:val="white"/>
          <w:rtl w:val="0"/>
        </w:rPr>
        <w:t xml:space="preserve">2+ years of experience working as a QA Engineer, preferred in the media domain</w:t>
      </w:r>
    </w:p>
    <w:p w:rsidR="00000000" w:rsidDel="00000000" w:rsidP="00000000" w:rsidRDefault="00000000" w:rsidRPr="00000000" w14:paraId="0000005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2.8568" w:lineRule="auto"/>
        <w:ind w:left="720" w:hanging="360"/>
        <w:rPr>
          <w:color w:val="2d2d2d"/>
          <w:sz w:val="20"/>
          <w:szCs w:val="20"/>
          <w:highlight w:val="white"/>
          <w:u w:val="none"/>
        </w:rPr>
      </w:pPr>
      <w:r w:rsidDel="00000000" w:rsidR="00000000" w:rsidRPr="00000000">
        <w:rPr>
          <w:color w:val="2d2d2d"/>
          <w:sz w:val="20"/>
          <w:szCs w:val="20"/>
          <w:highlight w:val="white"/>
          <w:rtl w:val="0"/>
        </w:rPr>
        <w:t xml:space="preserve">Highly techy and quick to learn technological complex systems</w:t>
      </w:r>
    </w:p>
    <w:p w:rsidR="00000000" w:rsidDel="00000000" w:rsidP="00000000" w:rsidRDefault="00000000" w:rsidRPr="00000000" w14:paraId="0000005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2.8568" w:lineRule="auto"/>
        <w:ind w:left="720" w:hanging="360"/>
        <w:rPr>
          <w:color w:val="2d2d2d"/>
          <w:sz w:val="20"/>
          <w:szCs w:val="20"/>
          <w:highlight w:val="white"/>
          <w:u w:val="none"/>
        </w:rPr>
      </w:pPr>
      <w:r w:rsidDel="00000000" w:rsidR="00000000" w:rsidRPr="00000000">
        <w:rPr>
          <w:color w:val="2d2d2d"/>
          <w:sz w:val="20"/>
          <w:szCs w:val="20"/>
          <w:highlight w:val="white"/>
          <w:rtl w:val="0"/>
        </w:rPr>
        <w:t xml:space="preserve">Proven work experience in at least some of the following domains:</w:t>
        <w:br w:type="textWrapping"/>
        <w:t xml:space="preserve">Media-processing / ML-driven / embedded system / Realtime systems </w:t>
      </w:r>
    </w:p>
    <w:p w:rsidR="00000000" w:rsidDel="00000000" w:rsidP="00000000" w:rsidRDefault="00000000" w:rsidRPr="00000000" w14:paraId="00000057">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2.8568" w:lineRule="auto"/>
        <w:ind w:left="720" w:hanging="360"/>
        <w:rPr>
          <w:color w:val="2d2d2d"/>
          <w:sz w:val="20"/>
          <w:szCs w:val="20"/>
          <w:highlight w:val="white"/>
        </w:rPr>
      </w:pPr>
      <w:r w:rsidDel="00000000" w:rsidR="00000000" w:rsidRPr="00000000">
        <w:rPr>
          <w:color w:val="2d2d2d"/>
          <w:sz w:val="20"/>
          <w:szCs w:val="20"/>
          <w:highlight w:val="white"/>
          <w:rtl w:val="0"/>
        </w:rPr>
        <w:t xml:space="preserve">Strong knowledge of software QA methodologies, tools and processes</w:t>
      </w:r>
    </w:p>
    <w:p w:rsidR="00000000" w:rsidDel="00000000" w:rsidP="00000000" w:rsidRDefault="00000000" w:rsidRPr="00000000" w14:paraId="00000058">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342.8568" w:lineRule="auto"/>
        <w:ind w:left="720" w:hanging="360"/>
        <w:rPr>
          <w:color w:val="2d2d2d"/>
          <w:sz w:val="20"/>
          <w:szCs w:val="20"/>
          <w:highlight w:val="white"/>
          <w:u w:val="none"/>
        </w:rPr>
      </w:pPr>
      <w:r w:rsidDel="00000000" w:rsidR="00000000" w:rsidRPr="00000000">
        <w:rPr>
          <w:color w:val="2d2d2d"/>
          <w:sz w:val="20"/>
          <w:szCs w:val="20"/>
          <w:highlight w:val="white"/>
          <w:rtl w:val="0"/>
        </w:rPr>
        <w:t xml:space="preserve">Hands-on experience with automated testing tools - an advantage</w:t>
      </w:r>
    </w:p>
    <w:p w:rsidR="00000000" w:rsidDel="00000000" w:rsidP="00000000" w:rsidRDefault="00000000" w:rsidRPr="00000000" w14:paraId="00000059">
      <w:pPr>
        <w:numPr>
          <w:ilvl w:val="0"/>
          <w:numId w:val="3"/>
        </w:numPr>
        <w:pBdr>
          <w:top w:color="auto" w:space="0" w:sz="0" w:val="none"/>
          <w:bottom w:color="auto" w:space="0" w:sz="0" w:val="none"/>
          <w:right w:color="auto" w:space="0" w:sz="0" w:val="none"/>
          <w:between w:color="auto" w:space="0" w:sz="0" w:val="none"/>
        </w:pBdr>
        <w:shd w:fill="ffffff" w:val="clear"/>
        <w:spacing w:after="200" w:before="0" w:beforeAutospacing="0" w:line="342.8568" w:lineRule="auto"/>
        <w:ind w:left="720" w:hanging="360"/>
        <w:rPr>
          <w:color w:val="2d2d2d"/>
          <w:sz w:val="20"/>
          <w:szCs w:val="20"/>
          <w:highlight w:val="white"/>
          <w:u w:val="none"/>
        </w:rPr>
      </w:pPr>
      <w:r w:rsidDel="00000000" w:rsidR="00000000" w:rsidRPr="00000000">
        <w:rPr>
          <w:color w:val="2d2d2d"/>
          <w:sz w:val="20"/>
          <w:szCs w:val="20"/>
          <w:highlight w:val="white"/>
          <w:rtl w:val="0"/>
        </w:rPr>
        <w:t xml:space="preserve">Highly professional, with the ability to deliver proven work on tight schedules</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shd w:fill="ffffff" w:val="clear"/>
        <w:spacing w:line="342.8568" w:lineRule="auto"/>
        <w:ind w:left="0" w:firstLine="0"/>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shd w:fill="ffffff" w:val="clear"/>
        <w:spacing w:line="342.8568" w:lineRule="auto"/>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br w:type="textWrapping"/>
      <w:br w:type="textWrapping"/>
      <w:t xml:space="preserve">AdBox - 28/01/2021</w:t>
      <w:br w:type="textWrapping"/>
      <w:t xml:space="preserve">VideoLabs Job Position</w:t>
    </w:r>
    <w:r w:rsidDel="00000000" w:rsidR="00000000" w:rsidRPr="00000000">
      <w:drawing>
        <wp:anchor allowOverlap="1" behindDoc="0" distB="0" distT="0" distL="0" distR="0" hidden="0" layoutInCell="1" locked="0" relativeHeight="0" simplePos="0">
          <wp:simplePos x="0" y="0"/>
          <wp:positionH relativeFrom="column">
            <wp:posOffset>6000750</wp:posOffset>
          </wp:positionH>
          <wp:positionV relativeFrom="paragraph">
            <wp:posOffset>66675</wp:posOffset>
          </wp:positionV>
          <wp:extent cx="728663" cy="728663"/>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8663" cy="728663"/>
                  </a:xfrm>
                  <a:prstGeom prst="rect"/>
                  <a:ln/>
                </pic:spPr>
              </pic:pic>
            </a:graphicData>
          </a:graphic>
        </wp:anchor>
      </w:drawing>
    </w:r>
  </w:p>
  <w:p w:rsidR="00000000" w:rsidDel="00000000" w:rsidP="00000000" w:rsidRDefault="00000000" w:rsidRPr="00000000" w14:paraId="000000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